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BB6C8" w14:textId="1E7721F3" w:rsidR="006475A8" w:rsidRPr="00F950D0" w:rsidRDefault="706762EB" w:rsidP="00293363">
      <w:pPr>
        <w:pStyle w:val="Heading1"/>
      </w:pPr>
      <w:bookmarkStart w:id="0" w:name="_Hlk132634971"/>
      <w:r>
        <w:t>Errata #</w:t>
      </w:r>
      <w:r w:rsidR="005429FF">
        <w:t>7</w:t>
      </w:r>
      <w:r w:rsidR="04D78382">
        <w:t xml:space="preserve"> </w:t>
      </w:r>
      <w:r>
        <w:t>(</w:t>
      </w:r>
      <w:r w:rsidR="5E8E28FA">
        <w:t>February 1</w:t>
      </w:r>
      <w:r w:rsidR="5BE4F7D3">
        <w:t>9</w:t>
      </w:r>
      <w:r w:rsidR="5E8E28FA">
        <w:t>, 2026</w:t>
      </w:r>
      <w:r>
        <w:t>)</w:t>
      </w:r>
    </w:p>
    <w:p w14:paraId="436FDAC4" w14:textId="52670BF8" w:rsidR="006475A8" w:rsidRPr="00293363" w:rsidRDefault="706762EB" w:rsidP="00293363">
      <w:pPr>
        <w:pStyle w:val="GrantTitle"/>
      </w:pPr>
      <w:r>
        <w:t>20</w:t>
      </w:r>
      <w:r w:rsidR="751458E7">
        <w:t>25-</w:t>
      </w:r>
      <w:r>
        <w:t>20</w:t>
      </w:r>
      <w:r w:rsidR="4D179907">
        <w:t>26</w:t>
      </w:r>
      <w:r>
        <w:t xml:space="preserve"> </w:t>
      </w:r>
      <w:r w:rsidR="24FE6E04" w:rsidRPr="65EEA98F">
        <w:rPr>
          <w:rFonts w:ascii="Calibri" w:eastAsia="Calibri" w:hAnsi="Calibri"/>
          <w:bCs w:val="0"/>
        </w:rPr>
        <w:t xml:space="preserve">Learning Acceleration Support Opportunities (LASO) Cycle 4 </w:t>
      </w:r>
    </w:p>
    <w:p w14:paraId="152A157C" w14:textId="6E124FEE" w:rsidR="001F6498" w:rsidRPr="00F950D0" w:rsidRDefault="0042678E" w:rsidP="00293363">
      <w:pPr>
        <w:pStyle w:val="Heading2"/>
      </w:pPr>
      <w:r w:rsidRPr="00F950D0">
        <w:t xml:space="preserve">Description of </w:t>
      </w:r>
      <w:r w:rsidRPr="00293363">
        <w:t>Change</w:t>
      </w:r>
    </w:p>
    <w:p w14:paraId="50BAE0A4" w14:textId="6A366EBA" w:rsidR="00B71428" w:rsidRPr="00B71428" w:rsidRDefault="0AB70727" w:rsidP="00B71428">
      <w:r>
        <w:t>The purpose of this errata notice is to address changes in the</w:t>
      </w:r>
      <w:r w:rsidR="2E7CE3BE">
        <w:t xml:space="preserve"> </w:t>
      </w:r>
      <w:r w:rsidR="383ABD54">
        <w:t xml:space="preserve">Allowability </w:t>
      </w:r>
      <w:r w:rsidR="2E7CE3BE">
        <w:t>section in PGs to correctly reflect all Grant expectations</w:t>
      </w:r>
      <w:r w:rsidR="60A7FC8A">
        <w:t>.</w:t>
      </w:r>
    </w:p>
    <w:bookmarkEnd w:id="0"/>
    <w:p w14:paraId="2289B0F5" w14:textId="12E76402" w:rsidR="65EEA98F" w:rsidRDefault="38252374" w:rsidP="5CB06F46">
      <w:pPr>
        <w:pStyle w:val="Heading2"/>
      </w:pPr>
      <w:r>
        <w:t>RFA Is Corrected to Read</w:t>
      </w:r>
    </w:p>
    <w:p w14:paraId="743AF919" w14:textId="664BEBDD" w:rsidR="4A06AB2E" w:rsidRDefault="4A06AB2E" w:rsidP="65EEA98F">
      <w:pPr>
        <w:pStyle w:val="Heading3"/>
      </w:pPr>
      <w:r>
        <w:t xml:space="preserve">Allowable Activities and Use of Funds, Program Guidelines, pages </w:t>
      </w:r>
      <w:r w:rsidR="7A96E10B">
        <w:t>1</w:t>
      </w:r>
      <w:r w:rsidR="7F1A8946">
        <w:t xml:space="preserve">7 </w:t>
      </w:r>
      <w:r>
        <w:t xml:space="preserve">of </w:t>
      </w:r>
      <w:r w:rsidR="581D8A96">
        <w:t>26</w:t>
      </w:r>
      <w:r>
        <w:t>:</w:t>
      </w:r>
      <w:r w:rsidR="50085EF5">
        <w:t xml:space="preserve"> LIFT</w:t>
      </w:r>
    </w:p>
    <w:p w14:paraId="2C64B16D" w14:textId="6EFED61E" w:rsidR="41871106" w:rsidRDefault="41871106" w:rsidP="65EEA98F">
      <w:pPr>
        <w:pStyle w:val="Heading4"/>
        <w:spacing w:before="240" w:after="240"/>
        <w:rPr>
          <w:rFonts w:ascii="Calibri" w:eastAsia="Calibri" w:hAnsi="Calibri" w:cs="Calibri"/>
          <w:bCs/>
          <w:sz w:val="24"/>
          <w:szCs w:val="24"/>
        </w:rPr>
      </w:pPr>
      <w:r w:rsidRPr="65EEA98F">
        <w:rPr>
          <w:rFonts w:ascii="Calibri" w:eastAsia="Calibri" w:hAnsi="Calibri" w:cs="Calibri"/>
          <w:bCs/>
          <w:sz w:val="24"/>
          <w:szCs w:val="24"/>
        </w:rPr>
        <w:t>General Allowable Activities and Use of Funds</w:t>
      </w:r>
    </w:p>
    <w:p w14:paraId="4A4BD6B9" w14:textId="3ADDD50D" w:rsidR="41871106" w:rsidRDefault="41871106" w:rsidP="65EEA98F">
      <w:pPr>
        <w:spacing w:after="120" w:line="240" w:lineRule="auto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 xml:space="preserve">School systems are required to use a minimum of 70% of grant funds to contract with a single LIFT Approved Provider to support grant activities and may use up to 30% of grant funds for other allowable expenses. </w:t>
      </w:r>
    </w:p>
    <w:p w14:paraId="06ABC911" w14:textId="1C6ABCE5" w:rsidR="41871106" w:rsidRDefault="41871106" w:rsidP="65EEA98F">
      <w:pPr>
        <w:spacing w:after="0" w:line="257" w:lineRule="auto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>Other allowable expenses include, as applicable to the core approved instructional materials awarded:</w:t>
      </w:r>
    </w:p>
    <w:p w14:paraId="3B3E9E5E" w14:textId="55438122" w:rsidR="41871106" w:rsidRDefault="41871106" w:rsidP="65EEA98F">
      <w:pPr>
        <w:pStyle w:val="ListParagraph"/>
        <w:spacing w:after="0" w:line="257" w:lineRule="auto"/>
        <w:ind w:hanging="27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>Professional and Contracted Services (e.g., additional services from Approved Providers, academic reviews)</w:t>
      </w:r>
    </w:p>
    <w:p w14:paraId="28805BEE" w14:textId="757427E7" w:rsidR="41871106" w:rsidRDefault="41871106" w:rsidP="65EEA98F">
      <w:pPr>
        <w:pStyle w:val="ListParagraph"/>
        <w:spacing w:after="0" w:line="257" w:lineRule="auto"/>
        <w:ind w:hanging="27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 xml:space="preserve">Salary or partial salary for instructional coaches or other positions directly supporting implementation of the instructional materials  </w:t>
      </w:r>
    </w:p>
    <w:p w14:paraId="1FF4AD2B" w14:textId="7729A353" w:rsidR="41871106" w:rsidRDefault="41871106" w:rsidP="65EEA98F">
      <w:pPr>
        <w:pStyle w:val="ListParagraph"/>
        <w:spacing w:after="0" w:line="257" w:lineRule="auto"/>
        <w:ind w:hanging="27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 xml:space="preserve">Stipends for teachers implementing </w:t>
      </w:r>
      <w:proofErr w:type="gramStart"/>
      <w:r w:rsidRPr="65EEA98F">
        <w:rPr>
          <w:rFonts w:ascii="Calibri" w:eastAsia="Calibri" w:hAnsi="Calibri" w:cs="Calibri"/>
          <w:color w:val="000000" w:themeColor="text1"/>
        </w:rPr>
        <w:t>the instructional</w:t>
      </w:r>
      <w:proofErr w:type="gramEnd"/>
      <w:r w:rsidRPr="65EEA98F">
        <w:rPr>
          <w:rFonts w:ascii="Calibri" w:eastAsia="Calibri" w:hAnsi="Calibri" w:cs="Calibri"/>
          <w:color w:val="000000" w:themeColor="text1"/>
        </w:rPr>
        <w:t xml:space="preserve"> materials</w:t>
      </w:r>
    </w:p>
    <w:p w14:paraId="416EBFB7" w14:textId="0D53CAB6" w:rsidR="41871106" w:rsidRDefault="41871106" w:rsidP="65EEA98F">
      <w:pPr>
        <w:pStyle w:val="ListParagraph"/>
        <w:spacing w:after="0" w:line="257" w:lineRule="auto"/>
        <w:ind w:hanging="27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 xml:space="preserve">Stipends for instructional coaches supporting implementation of the instructional materials  </w:t>
      </w:r>
    </w:p>
    <w:p w14:paraId="581916A9" w14:textId="63567496" w:rsidR="41871106" w:rsidRDefault="41871106" w:rsidP="65EEA98F">
      <w:pPr>
        <w:pStyle w:val="ListParagraph"/>
        <w:spacing w:after="0" w:line="257" w:lineRule="auto"/>
        <w:ind w:hanging="27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 xml:space="preserve">In-state travel to support grant activities (e.g., site visits to HQIM Learning Labs) </w:t>
      </w:r>
    </w:p>
    <w:p w14:paraId="0459ED79" w14:textId="06A0B72C" w:rsidR="41871106" w:rsidRDefault="41871106" w:rsidP="5CB06F46">
      <w:pPr>
        <w:pStyle w:val="ListParagraph"/>
        <w:spacing w:after="0" w:line="257" w:lineRule="auto"/>
        <w:ind w:hanging="270"/>
        <w:rPr>
          <w:rFonts w:ascii="Calibri" w:eastAsia="Calibri" w:hAnsi="Calibri" w:cs="Calibri"/>
          <w:color w:val="000000" w:themeColor="text1"/>
        </w:rPr>
      </w:pPr>
      <w:r w:rsidRPr="5CB06F46">
        <w:rPr>
          <w:rFonts w:ascii="Calibri" w:eastAsia="Calibri" w:hAnsi="Calibri" w:cs="Calibri"/>
          <w:color w:val="000000" w:themeColor="text1"/>
        </w:rPr>
        <w:t xml:space="preserve">Supplemental Materials necessary for Bluebonnet implementation </w:t>
      </w:r>
    </w:p>
    <w:p w14:paraId="2854EF59" w14:textId="551A1312" w:rsidR="523B6F68" w:rsidRDefault="523B6F68" w:rsidP="5CB06F46">
      <w:pPr>
        <w:pStyle w:val="ListParagraph"/>
        <w:spacing w:after="0" w:line="257" w:lineRule="auto"/>
        <w:ind w:hanging="270"/>
        <w:rPr>
          <w:u w:val="single"/>
        </w:rPr>
      </w:pPr>
      <w:r w:rsidRPr="5CB06F46">
        <w:rPr>
          <w:u w:val="single"/>
        </w:rPr>
        <w:t>Substitute coverage for teachers attending internalization days</w:t>
      </w:r>
    </w:p>
    <w:p w14:paraId="412B0B85" w14:textId="64CEDC79" w:rsidR="41871106" w:rsidRDefault="41871106" w:rsidP="65EEA98F">
      <w:pPr>
        <w:pStyle w:val="ListParagraph"/>
        <w:spacing w:after="0" w:line="257" w:lineRule="auto"/>
        <w:ind w:hanging="27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>Licenses for supplemental materials as listed below:</w:t>
      </w:r>
    </w:p>
    <w:p w14:paraId="07263DF1" w14:textId="2778FE45" w:rsidR="41871106" w:rsidRDefault="41871106" w:rsidP="65EEA98F">
      <w:pPr>
        <w:spacing w:after="120" w:line="240" w:lineRule="auto"/>
        <w:ind w:left="144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 xml:space="preserve">Math:  </w:t>
      </w:r>
    </w:p>
    <w:p w14:paraId="75ABFE7F" w14:textId="7F2CBEB3" w:rsidR="41871106" w:rsidRDefault="41871106" w:rsidP="5CB06F46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5CB06F46">
        <w:rPr>
          <w:rFonts w:ascii="Calibri" w:eastAsia="Calibri" w:hAnsi="Calibri" w:cs="Calibri"/>
          <w:color w:val="000000" w:themeColor="text1"/>
          <w:lang w:val="pt-BR"/>
        </w:rPr>
        <w:t xml:space="preserve">Carnegie Mathia (Algebra I, Geometry, Algebra II)  </w:t>
      </w:r>
    </w:p>
    <w:p w14:paraId="48E4D04F" w14:textId="46B8A93F" w:rsidR="41871106" w:rsidRDefault="41871106" w:rsidP="5CB06F46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5CB06F46">
        <w:rPr>
          <w:rFonts w:ascii="Calibri" w:eastAsia="Calibri" w:hAnsi="Calibri" w:cs="Calibri"/>
          <w:color w:val="000000" w:themeColor="text1"/>
        </w:rPr>
        <w:t xml:space="preserve">iReady Math (K–8, Algebra I)  </w:t>
      </w:r>
    </w:p>
    <w:p w14:paraId="32F03C27" w14:textId="2E5E5A29" w:rsidR="41871106" w:rsidRDefault="41871106" w:rsidP="5CB06F46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5CB06F46">
        <w:rPr>
          <w:rFonts w:ascii="Calibri" w:eastAsia="Calibri" w:hAnsi="Calibri" w:cs="Calibri"/>
          <w:color w:val="000000" w:themeColor="text1"/>
        </w:rPr>
        <w:t xml:space="preserve">IXL Math (PK–12)  </w:t>
      </w:r>
    </w:p>
    <w:p w14:paraId="4DDA8B6B" w14:textId="4E5B6E69" w:rsidR="41871106" w:rsidRDefault="41871106" w:rsidP="5CB06F46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5CB06F46">
        <w:rPr>
          <w:rFonts w:ascii="Calibri" w:eastAsia="Calibri" w:hAnsi="Calibri" w:cs="Calibri"/>
          <w:color w:val="000000" w:themeColor="text1"/>
        </w:rPr>
        <w:t xml:space="preserve">MyMathAcademy (PK–2)  </w:t>
      </w:r>
    </w:p>
    <w:p w14:paraId="7C6169E9" w14:textId="46C52F93" w:rsidR="41871106" w:rsidRDefault="41871106" w:rsidP="5CB06F46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5CB06F46">
        <w:rPr>
          <w:rFonts w:ascii="Calibri" w:eastAsia="Calibri" w:hAnsi="Calibri" w:cs="Calibri"/>
          <w:color w:val="000000" w:themeColor="text1"/>
        </w:rPr>
        <w:t xml:space="preserve">ST Math (PK–8)  </w:t>
      </w:r>
    </w:p>
    <w:p w14:paraId="4113AF78" w14:textId="1C1F266F" w:rsidR="41871106" w:rsidRDefault="41871106" w:rsidP="65EEA98F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>Zearn Math (</w:t>
      </w:r>
      <w:r w:rsidRPr="65EEA98F">
        <w:rPr>
          <w:rFonts w:ascii="Calibri" w:eastAsia="Calibri" w:hAnsi="Calibri" w:cs="Calibri"/>
          <w:strike/>
          <w:color w:val="000000" w:themeColor="text1"/>
        </w:rPr>
        <w:t>MSC, BLGP:</w:t>
      </w:r>
      <w:r w:rsidRPr="65EEA98F">
        <w:rPr>
          <w:rFonts w:ascii="Calibri" w:eastAsia="Calibri" w:hAnsi="Calibri" w:cs="Calibri"/>
          <w:color w:val="000000" w:themeColor="text1"/>
        </w:rPr>
        <w:t xml:space="preserve"> K–8, Algebra I)  </w:t>
      </w:r>
    </w:p>
    <w:p w14:paraId="3891AC41" w14:textId="161EFBA9" w:rsidR="41871106" w:rsidRDefault="41871106" w:rsidP="5CB06F46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5CB06F46">
        <w:rPr>
          <w:rFonts w:ascii="Calibri" w:eastAsia="Calibri" w:hAnsi="Calibri" w:cs="Calibri"/>
          <w:color w:val="000000" w:themeColor="text1"/>
        </w:rPr>
        <w:t>SpringMath Accelerate (K-12)</w:t>
      </w:r>
    </w:p>
    <w:p w14:paraId="385C10C4" w14:textId="5DD604E3" w:rsidR="41871106" w:rsidRDefault="41871106" w:rsidP="65EEA98F">
      <w:pPr>
        <w:spacing w:before="240" w:after="240"/>
        <w:ind w:left="72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 xml:space="preserve"> Reading/Language Arts: </w:t>
      </w:r>
    </w:p>
    <w:p w14:paraId="4A907C81" w14:textId="3AFA2BAB" w:rsidR="41871106" w:rsidRDefault="41871106" w:rsidP="65EEA98F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>Amira Learning (</w:t>
      </w:r>
      <w:r w:rsidRPr="65EEA98F">
        <w:rPr>
          <w:rFonts w:ascii="Calibri" w:eastAsia="Calibri" w:hAnsi="Calibri" w:cs="Calibri"/>
          <w:strike/>
          <w:color w:val="000000" w:themeColor="text1"/>
        </w:rPr>
        <w:t>BLGP, RWL:</w:t>
      </w:r>
      <w:r w:rsidRPr="65EEA98F">
        <w:rPr>
          <w:rFonts w:ascii="Calibri" w:eastAsia="Calibri" w:hAnsi="Calibri" w:cs="Calibri"/>
          <w:color w:val="000000" w:themeColor="text1"/>
        </w:rPr>
        <w:t xml:space="preserve"> K–2)  </w:t>
      </w:r>
    </w:p>
    <w:p w14:paraId="73E46986" w14:textId="221C0FB8" w:rsidR="41871106" w:rsidRDefault="41871106" w:rsidP="65EEA98F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>IXL Language Arts (</w:t>
      </w:r>
      <w:r w:rsidRPr="65EEA98F">
        <w:rPr>
          <w:rFonts w:ascii="Calibri" w:eastAsia="Calibri" w:hAnsi="Calibri" w:cs="Calibri"/>
          <w:strike/>
          <w:color w:val="000000" w:themeColor="text1"/>
        </w:rPr>
        <w:t xml:space="preserve">RWL: </w:t>
      </w:r>
      <w:r w:rsidRPr="65EEA98F">
        <w:rPr>
          <w:rFonts w:ascii="Calibri" w:eastAsia="Calibri" w:hAnsi="Calibri" w:cs="Calibri"/>
          <w:color w:val="000000" w:themeColor="text1"/>
        </w:rPr>
        <w:t xml:space="preserve">PK–12)  </w:t>
      </w:r>
    </w:p>
    <w:p w14:paraId="6DBD132D" w14:textId="5BC656C0" w:rsidR="41871106" w:rsidRDefault="41871106" w:rsidP="65EEA98F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lastRenderedPageBreak/>
        <w:t>Boost Reading Texas (</w:t>
      </w:r>
      <w:r w:rsidRPr="65EEA98F">
        <w:rPr>
          <w:rFonts w:ascii="Calibri" w:eastAsia="Calibri" w:hAnsi="Calibri" w:cs="Calibri"/>
          <w:strike/>
          <w:color w:val="000000" w:themeColor="text1"/>
        </w:rPr>
        <w:t>BLGP:</w:t>
      </w:r>
      <w:r w:rsidRPr="65EEA98F">
        <w:rPr>
          <w:rFonts w:ascii="Calibri" w:eastAsia="Calibri" w:hAnsi="Calibri" w:cs="Calibri"/>
          <w:color w:val="000000" w:themeColor="text1"/>
        </w:rPr>
        <w:t xml:space="preserve"> K–8, district-proposed)  </w:t>
      </w:r>
    </w:p>
    <w:p w14:paraId="0CEBFAC6" w14:textId="3750349C" w:rsidR="41871106" w:rsidRDefault="41871106" w:rsidP="65EEA98F">
      <w:pPr>
        <w:pStyle w:val="ListParagraph"/>
        <w:spacing w:after="0"/>
        <w:rPr>
          <w:rFonts w:ascii="Calibri" w:eastAsia="Calibri" w:hAnsi="Calibri" w:cs="Calibri"/>
          <w:color w:val="000000" w:themeColor="text1"/>
        </w:rPr>
      </w:pPr>
      <w:r w:rsidRPr="65EEA98F">
        <w:rPr>
          <w:rFonts w:ascii="Calibri" w:eastAsia="Calibri" w:hAnsi="Calibri" w:cs="Calibri"/>
          <w:color w:val="000000" w:themeColor="text1"/>
        </w:rPr>
        <w:t>iReady Reading (</w:t>
      </w:r>
      <w:r w:rsidRPr="65EEA98F">
        <w:rPr>
          <w:rFonts w:ascii="Calibri" w:eastAsia="Calibri" w:hAnsi="Calibri" w:cs="Calibri"/>
          <w:strike/>
          <w:color w:val="000000" w:themeColor="text1"/>
        </w:rPr>
        <w:t xml:space="preserve">BLGP: </w:t>
      </w:r>
      <w:r w:rsidRPr="65EEA98F">
        <w:rPr>
          <w:rFonts w:ascii="Calibri" w:eastAsia="Calibri" w:hAnsi="Calibri" w:cs="Calibri"/>
          <w:color w:val="000000" w:themeColor="text1"/>
        </w:rPr>
        <w:t>K–8, district-proposed)</w:t>
      </w:r>
    </w:p>
    <w:p w14:paraId="7828E428" w14:textId="2D3B6E22" w:rsidR="65EEA98F" w:rsidRDefault="65EEA98F" w:rsidP="65EEA98F"/>
    <w:p w14:paraId="2E43DDF5" w14:textId="02359585" w:rsidR="65EEA98F" w:rsidRDefault="65EEA98F"/>
    <w:sectPr w:rsidR="65EEA98F" w:rsidSect="006475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1080" w:bottom="432" w:left="1080" w:header="216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66B0" w14:textId="77777777" w:rsidR="003526A5" w:rsidRDefault="003526A5" w:rsidP="00EB0605">
      <w:r>
        <w:separator/>
      </w:r>
    </w:p>
    <w:p w14:paraId="61205171" w14:textId="77777777" w:rsidR="003526A5" w:rsidRDefault="003526A5" w:rsidP="00EB0605"/>
    <w:p w14:paraId="2FE13E48" w14:textId="77777777" w:rsidR="003526A5" w:rsidRDefault="003526A5" w:rsidP="00EB0605"/>
    <w:p w14:paraId="6F1F2F03" w14:textId="77777777" w:rsidR="003526A5" w:rsidRDefault="003526A5" w:rsidP="00EB0605"/>
  </w:endnote>
  <w:endnote w:type="continuationSeparator" w:id="0">
    <w:p w14:paraId="43FC7FD7" w14:textId="77777777" w:rsidR="003526A5" w:rsidRDefault="003526A5" w:rsidP="00EB0605">
      <w:r>
        <w:continuationSeparator/>
      </w:r>
    </w:p>
    <w:p w14:paraId="48C12309" w14:textId="77777777" w:rsidR="003526A5" w:rsidRDefault="003526A5" w:rsidP="00EB0605"/>
    <w:p w14:paraId="3469F87F" w14:textId="77777777" w:rsidR="003526A5" w:rsidRDefault="003526A5" w:rsidP="00EB0605"/>
    <w:p w14:paraId="606EED03" w14:textId="77777777" w:rsidR="003526A5" w:rsidRDefault="003526A5" w:rsidP="00EB06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CC21" w14:textId="16DC46D8" w:rsidR="00A02B9A" w:rsidRPr="002E388F" w:rsidRDefault="00A02B9A" w:rsidP="00EB0605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30</w:t>
    </w:r>
    <w:r>
      <w:rPr>
        <w:noProof/>
      </w:rP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22</w:t>
    </w:r>
    <w:r>
      <w:rPr>
        <w:noProof/>
      </w:rPr>
      <w:fldChar w:fldCharType="end"/>
    </w:r>
    <w:r>
      <w:tab/>
    </w:r>
    <w:r w:rsidRPr="00054887">
      <w:rPr>
        <w:highlight w:val="cyan"/>
      </w:rPr>
      <w:t>RFA #701-XX-XXX; SAS #AXXX-XX</w:t>
    </w:r>
    <w:r w:rsidRPr="00054887">
      <w:rPr>
        <w:highlight w:val="cyan"/>
      </w:rPr>
      <w:tab/>
      <w:t>GRANT NAME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BAB8C" w14:textId="3D78A09A" w:rsidR="00085F72" w:rsidRPr="00085F72" w:rsidRDefault="001A4A2A" w:rsidP="001C3779">
    <w:pPr>
      <w:pStyle w:val="FooterBorder"/>
      <w:pBdr>
        <w:top w:val="single" w:sz="12" w:space="1" w:color="F16038"/>
      </w:pBdr>
      <w:spacing w:line="240" w:lineRule="auto"/>
    </w:pPr>
    <w:r>
      <w:t xml:space="preserve"> </w:t>
    </w:r>
  </w:p>
  <w:p w14:paraId="00C3B1C6" w14:textId="6FF16EF7" w:rsidR="008417CE" w:rsidRPr="00085F72" w:rsidRDefault="00CD508B" w:rsidP="00987301">
    <w:pPr>
      <w:tabs>
        <w:tab w:val="right" w:pos="10080"/>
      </w:tabs>
      <w:spacing w:line="240" w:lineRule="auto"/>
      <w:rPr>
        <w:rStyle w:val="PageNumber"/>
      </w:rPr>
    </w:pPr>
    <w:r w:rsidRPr="00F950D0">
      <w:rPr>
        <w:rStyle w:val="PageNumber"/>
        <w:color w:val="012169"/>
      </w:rPr>
      <w:t xml:space="preserve">page </w:t>
    </w:r>
    <w:r w:rsidRPr="00F950D0">
      <w:rPr>
        <w:rStyle w:val="PageNumber"/>
        <w:color w:val="012169"/>
      </w:rPr>
      <w:fldChar w:fldCharType="begin"/>
    </w:r>
    <w:r w:rsidRPr="00F950D0">
      <w:rPr>
        <w:rStyle w:val="PageNumber"/>
        <w:color w:val="012169"/>
      </w:rPr>
      <w:instrText xml:space="preserve"> PAGE </w:instrText>
    </w:r>
    <w:r w:rsidRPr="00F950D0">
      <w:rPr>
        <w:rStyle w:val="PageNumber"/>
        <w:color w:val="012169"/>
      </w:rPr>
      <w:fldChar w:fldCharType="separate"/>
    </w:r>
    <w:r w:rsidRPr="00F950D0">
      <w:rPr>
        <w:rStyle w:val="PageNumber"/>
        <w:color w:val="012169"/>
      </w:rPr>
      <w:t>9</w:t>
    </w:r>
    <w:r w:rsidRPr="00F950D0">
      <w:rPr>
        <w:rStyle w:val="PageNumber"/>
        <w:color w:val="012169"/>
      </w:rPr>
      <w:fldChar w:fldCharType="end"/>
    </w:r>
    <w:r w:rsidRPr="00F950D0">
      <w:rPr>
        <w:rStyle w:val="PageNumber"/>
        <w:color w:val="012169"/>
      </w:rPr>
      <w:t xml:space="preserve"> of </w:t>
    </w:r>
    <w:r w:rsidRPr="00F950D0">
      <w:rPr>
        <w:rStyle w:val="PageNumber"/>
        <w:color w:val="012169"/>
      </w:rPr>
      <w:fldChar w:fldCharType="begin"/>
    </w:r>
    <w:r w:rsidRPr="00F950D0">
      <w:rPr>
        <w:rStyle w:val="PageNumber"/>
        <w:color w:val="012169"/>
      </w:rPr>
      <w:instrText xml:space="preserve"> NUMPAGES </w:instrText>
    </w:r>
    <w:r w:rsidRPr="00F950D0">
      <w:rPr>
        <w:rStyle w:val="PageNumber"/>
        <w:color w:val="012169"/>
      </w:rPr>
      <w:fldChar w:fldCharType="separate"/>
    </w:r>
    <w:r w:rsidRPr="00F950D0">
      <w:rPr>
        <w:rStyle w:val="PageNumber"/>
        <w:color w:val="012169"/>
      </w:rPr>
      <w:t>12</w:t>
    </w:r>
    <w:r w:rsidRPr="00F950D0">
      <w:rPr>
        <w:rStyle w:val="PageNumber"/>
        <w:color w:val="012169"/>
      </w:rPr>
      <w:fldChar w:fldCharType="end"/>
    </w:r>
    <w:r w:rsidR="00A02B9A" w:rsidRPr="00085F72">
      <w:rPr>
        <w:rStyle w:val="PageNumber"/>
      </w:rPr>
      <w:tab/>
    </w:r>
    <w:r w:rsidR="007C2221">
      <w:rPr>
        <w:noProof/>
      </w:rPr>
      <w:drawing>
        <wp:inline distT="0" distB="0" distL="0" distR="0" wp14:anchorId="1C3AEACD" wp14:editId="1B4E71B3">
          <wp:extent cx="640080" cy="257201"/>
          <wp:effectExtent l="0" t="0" r="7620" b="9525"/>
          <wp:docPr id="17" name="Picture 17" descr="Texas Education Ag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as Education Agenc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635"/>
                  <a:stretch/>
                </pic:blipFill>
                <pic:spPr bwMode="auto">
                  <a:xfrm>
                    <a:off x="0" y="0"/>
                    <a:ext cx="640080" cy="2572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D0F60" w14:textId="2B95A854" w:rsidR="005930F7" w:rsidRPr="00FC77A7" w:rsidRDefault="00FC542E" w:rsidP="00EB0605">
    <w:pPr>
      <w:pStyle w:val="Copyright"/>
    </w:pPr>
    <w:r w:rsidRPr="00FC77A7">
      <w:t xml:space="preserve">Copyright </w:t>
    </w:r>
    <w:r w:rsidR="005930F7" w:rsidRPr="00FC77A7">
      <w:t xml:space="preserve">© </w:t>
    </w:r>
    <w:r w:rsidR="005930F7" w:rsidRPr="003865C0">
      <w:rPr>
        <w:highlight w:val="yellow"/>
      </w:rPr>
      <w:t>2023</w:t>
    </w:r>
    <w:r>
      <w:t>.</w:t>
    </w:r>
    <w:r w:rsidR="005930F7" w:rsidRPr="00FC77A7">
      <w:t xml:space="preserve"> Texas </w:t>
    </w:r>
    <w:r w:rsidR="005930F7" w:rsidRPr="003F3E66">
      <w:t xml:space="preserve">Education Agency. All </w:t>
    </w:r>
    <w:r w:rsidR="005930F7" w:rsidRPr="002B2D93">
      <w:t>Rights Reserved</w:t>
    </w:r>
    <w:r w:rsidR="005930F7" w:rsidRPr="003F3E66">
      <w:t>.</w:t>
    </w:r>
    <w:r w:rsidR="00D12D61">
      <w:tab/>
    </w:r>
    <w:r w:rsidR="00D12D61">
      <w:rPr>
        <w:noProof/>
      </w:rPr>
      <w:drawing>
        <wp:inline distT="0" distB="0" distL="0" distR="0" wp14:anchorId="6C03D926" wp14:editId="15C9618C">
          <wp:extent cx="1389749" cy="683265"/>
          <wp:effectExtent l="0" t="0" r="1270" b="2540"/>
          <wp:docPr id="18" name="Picture 18" descr="Texas Education Ag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as Education Agenc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749" cy="68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17062" w14:textId="77777777" w:rsidR="003526A5" w:rsidRDefault="003526A5" w:rsidP="00EB0605">
      <w:r>
        <w:separator/>
      </w:r>
    </w:p>
  </w:footnote>
  <w:footnote w:type="continuationSeparator" w:id="0">
    <w:p w14:paraId="4548811A" w14:textId="77777777" w:rsidR="003526A5" w:rsidRDefault="003526A5" w:rsidP="00EB0605">
      <w:r>
        <w:continuationSeparator/>
      </w:r>
    </w:p>
    <w:p w14:paraId="098DAD39" w14:textId="77777777" w:rsidR="003526A5" w:rsidRDefault="003526A5" w:rsidP="00EB0605"/>
    <w:p w14:paraId="1B3B10F7" w14:textId="77777777" w:rsidR="003526A5" w:rsidRDefault="003526A5" w:rsidP="00EB0605"/>
    <w:p w14:paraId="4406A27B" w14:textId="77777777" w:rsidR="003526A5" w:rsidRDefault="003526A5" w:rsidP="00EB06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CC1F" w14:textId="565A761B" w:rsidR="00A02B9A" w:rsidRDefault="00A02B9A" w:rsidP="00EB0605">
    <w:r>
      <w:t>Application Guidelines—Part 2: Program Guidelines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5FBF" w14:textId="77777777" w:rsidR="006475A8" w:rsidRDefault="006475A8" w:rsidP="006475A8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A5BD" w14:textId="6FD999E2" w:rsidR="003C1E44" w:rsidRDefault="003C1E44" w:rsidP="00EB0605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4EA0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75602"/>
    <w:multiLevelType w:val="multilevel"/>
    <w:tmpl w:val="DA7C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7D36FA"/>
    <w:multiLevelType w:val="multilevel"/>
    <w:tmpl w:val="ACBC3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F16038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AC00D1"/>
    <w:multiLevelType w:val="hybridMultilevel"/>
    <w:tmpl w:val="0AF0E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85940"/>
    <w:multiLevelType w:val="multilevel"/>
    <w:tmpl w:val="C6205EEA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344358"/>
    <w:multiLevelType w:val="multilevel"/>
    <w:tmpl w:val="DA7C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EB55AB"/>
    <w:multiLevelType w:val="hybridMultilevel"/>
    <w:tmpl w:val="B7F4C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D1562"/>
    <w:multiLevelType w:val="multilevel"/>
    <w:tmpl w:val="1E6EA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9311AB"/>
    <w:multiLevelType w:val="multilevel"/>
    <w:tmpl w:val="D46CB77C"/>
    <w:styleLink w:val="Numbered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63C01"/>
    <w:multiLevelType w:val="hybridMultilevel"/>
    <w:tmpl w:val="7116FBA6"/>
    <w:lvl w:ilvl="0" w:tplc="AD42454A">
      <w:start w:val="1"/>
      <w:numFmt w:val="decimal"/>
      <w:lvlText w:val="%1."/>
      <w:lvlJc w:val="left"/>
      <w:pPr>
        <w:ind w:left="720" w:hanging="360"/>
      </w:pPr>
    </w:lvl>
    <w:lvl w:ilvl="1" w:tplc="BC988970">
      <w:start w:val="1"/>
      <w:numFmt w:val="lowerLetter"/>
      <w:lvlText w:val="%2)"/>
      <w:lvlJc w:val="left"/>
      <w:pPr>
        <w:ind w:left="1440" w:hanging="360"/>
      </w:pPr>
    </w:lvl>
    <w:lvl w:ilvl="2" w:tplc="0FE88C9A">
      <w:start w:val="1"/>
      <w:numFmt w:val="lowerRoman"/>
      <w:lvlText w:val="%3."/>
      <w:lvlJc w:val="right"/>
      <w:pPr>
        <w:ind w:left="2160" w:hanging="180"/>
      </w:pPr>
    </w:lvl>
    <w:lvl w:ilvl="3" w:tplc="6C1A7ACE">
      <w:start w:val="1"/>
      <w:numFmt w:val="decimal"/>
      <w:lvlText w:val="%4."/>
      <w:lvlJc w:val="left"/>
      <w:pPr>
        <w:ind w:left="2880" w:hanging="360"/>
      </w:pPr>
    </w:lvl>
    <w:lvl w:ilvl="4" w:tplc="AF689D76">
      <w:start w:val="1"/>
      <w:numFmt w:val="lowerLetter"/>
      <w:lvlText w:val="%5."/>
      <w:lvlJc w:val="left"/>
      <w:pPr>
        <w:ind w:left="3600" w:hanging="360"/>
      </w:pPr>
    </w:lvl>
    <w:lvl w:ilvl="5" w:tplc="2750B292">
      <w:start w:val="1"/>
      <w:numFmt w:val="lowerRoman"/>
      <w:lvlText w:val="%6."/>
      <w:lvlJc w:val="right"/>
      <w:pPr>
        <w:ind w:left="4320" w:hanging="180"/>
      </w:pPr>
    </w:lvl>
    <w:lvl w:ilvl="6" w:tplc="36C6D198">
      <w:start w:val="1"/>
      <w:numFmt w:val="decimal"/>
      <w:lvlText w:val="%7."/>
      <w:lvlJc w:val="left"/>
      <w:pPr>
        <w:ind w:left="5040" w:hanging="360"/>
      </w:pPr>
    </w:lvl>
    <w:lvl w:ilvl="7" w:tplc="2AE26ADE">
      <w:start w:val="1"/>
      <w:numFmt w:val="lowerLetter"/>
      <w:lvlText w:val="%8."/>
      <w:lvlJc w:val="left"/>
      <w:pPr>
        <w:ind w:left="5760" w:hanging="360"/>
      </w:pPr>
    </w:lvl>
    <w:lvl w:ilvl="8" w:tplc="2E70DA2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2039B"/>
    <w:multiLevelType w:val="hybridMultilevel"/>
    <w:tmpl w:val="0748B1EA"/>
    <w:lvl w:ilvl="0" w:tplc="08B45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C89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8E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0C6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47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F4D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CD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08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1CE7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FBEBC"/>
    <w:multiLevelType w:val="hybridMultilevel"/>
    <w:tmpl w:val="A928F1E0"/>
    <w:lvl w:ilvl="0" w:tplc="B6BCCF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994F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C64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BCA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A3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8F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EF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C2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A4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51484"/>
    <w:multiLevelType w:val="hybridMultilevel"/>
    <w:tmpl w:val="65969E50"/>
    <w:lvl w:ilvl="0" w:tplc="EC0AC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885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46AA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2F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61C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56F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6F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12FB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64F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56868"/>
    <w:multiLevelType w:val="hybridMultilevel"/>
    <w:tmpl w:val="47505E8E"/>
    <w:lvl w:ilvl="0" w:tplc="0C486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49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2A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12CE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862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BCF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4AC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48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382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644E2"/>
    <w:multiLevelType w:val="multilevel"/>
    <w:tmpl w:val="572A7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E446ED"/>
    <w:multiLevelType w:val="hybridMultilevel"/>
    <w:tmpl w:val="C09EE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E05A2"/>
    <w:multiLevelType w:val="hybridMultilevel"/>
    <w:tmpl w:val="7550EA74"/>
    <w:lvl w:ilvl="0" w:tplc="18D2B8C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B3C3F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BA4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A2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A8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E0B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66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0874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8D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57B3B"/>
    <w:multiLevelType w:val="hybridMultilevel"/>
    <w:tmpl w:val="D46CB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E726D"/>
    <w:multiLevelType w:val="multilevel"/>
    <w:tmpl w:val="093A3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08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1800" w:firstLine="0"/>
      </w:pPr>
      <w:rPr>
        <w:rFonts w:hint="default"/>
        <w:b w:val="0"/>
        <w:i w:val="0"/>
        <w:color w:val="000080"/>
        <w:sz w:val="24"/>
        <w:szCs w:val="24"/>
      </w:r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4">
      <w:start w:val="1"/>
      <w:numFmt w:val="none"/>
      <w:lvlText w:val="(a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120" w:firstLine="0"/>
      </w:pPr>
      <w:rPr>
        <w:rFonts w:hint="default"/>
      </w:rPr>
    </w:lvl>
  </w:abstractNum>
  <w:abstractNum w:abstractNumId="19" w15:restartNumberingAfterBreak="0">
    <w:nsid w:val="716A3ECC"/>
    <w:multiLevelType w:val="hybridMultilevel"/>
    <w:tmpl w:val="47F041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9C01F2D"/>
    <w:multiLevelType w:val="multilevel"/>
    <w:tmpl w:val="C4603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2239920">
    <w:abstractNumId w:val="12"/>
  </w:num>
  <w:num w:numId="2" w16cid:durableId="665132090">
    <w:abstractNumId w:val="10"/>
  </w:num>
  <w:num w:numId="3" w16cid:durableId="2075080892">
    <w:abstractNumId w:val="9"/>
  </w:num>
  <w:num w:numId="4" w16cid:durableId="1874227845">
    <w:abstractNumId w:val="13"/>
  </w:num>
  <w:num w:numId="5" w16cid:durableId="1795631340">
    <w:abstractNumId w:val="16"/>
  </w:num>
  <w:num w:numId="6" w16cid:durableId="788205419">
    <w:abstractNumId w:val="11"/>
  </w:num>
  <w:num w:numId="7" w16cid:durableId="724332960">
    <w:abstractNumId w:val="17"/>
  </w:num>
  <w:num w:numId="8" w16cid:durableId="2132632002">
    <w:abstractNumId w:val="4"/>
  </w:num>
  <w:num w:numId="9" w16cid:durableId="48306026">
    <w:abstractNumId w:val="3"/>
  </w:num>
  <w:num w:numId="10" w16cid:durableId="109710191">
    <w:abstractNumId w:val="8"/>
  </w:num>
  <w:num w:numId="11" w16cid:durableId="1698921520">
    <w:abstractNumId w:val="6"/>
  </w:num>
  <w:num w:numId="12" w16cid:durableId="3958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5156866">
    <w:abstractNumId w:val="19"/>
  </w:num>
  <w:num w:numId="14" w16cid:durableId="1061446245">
    <w:abstractNumId w:val="0"/>
  </w:num>
  <w:num w:numId="15" w16cid:durableId="705906494">
    <w:abstractNumId w:val="15"/>
  </w:num>
  <w:num w:numId="16" w16cid:durableId="1229147880">
    <w:abstractNumId w:val="14"/>
  </w:num>
  <w:num w:numId="17" w16cid:durableId="2053113872">
    <w:abstractNumId w:val="1"/>
  </w:num>
  <w:num w:numId="18" w16cid:durableId="713505448">
    <w:abstractNumId w:val="5"/>
  </w:num>
  <w:num w:numId="19" w16cid:durableId="2133399018">
    <w:abstractNumId w:val="4"/>
  </w:num>
  <w:num w:numId="20" w16cid:durableId="1904680908">
    <w:abstractNumId w:val="4"/>
  </w:num>
  <w:num w:numId="21" w16cid:durableId="1354189933">
    <w:abstractNumId w:val="4"/>
  </w:num>
  <w:num w:numId="22" w16cid:durableId="600264682">
    <w:abstractNumId w:val="7"/>
  </w:num>
  <w:num w:numId="23" w16cid:durableId="1900167575">
    <w:abstractNumId w:val="20"/>
  </w:num>
  <w:num w:numId="24" w16cid:durableId="1301230178">
    <w:abstractNumId w:val="2"/>
  </w:num>
  <w:num w:numId="25" w16cid:durableId="1663922325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0D6CB9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  <w:color w:val="F16038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360"/>
        </w:pPr>
        <w:rPr>
          <w:rFonts w:ascii="Calibri" w:hAnsi="Calibri" w:hint="default"/>
          <w:color w:val="000000" w:themeColor="text1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B9420D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160" w:hanging="360"/>
        </w:pPr>
        <w:rPr>
          <w:rFonts w:ascii="Courier New" w:hAnsi="Courier New" w:hint="default"/>
          <w:color w:val="0D6CB9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68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40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12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840" w:hanging="360"/>
        </w:pPr>
        <w:rPr>
          <w:rFonts w:ascii="Wingdings" w:hAnsi="Wingdings" w:hint="default"/>
        </w:rPr>
      </w:lvl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8A"/>
    <w:rsid w:val="00000C6F"/>
    <w:rsid w:val="0000102D"/>
    <w:rsid w:val="00003119"/>
    <w:rsid w:val="000049C7"/>
    <w:rsid w:val="00005307"/>
    <w:rsid w:val="00005365"/>
    <w:rsid w:val="00006048"/>
    <w:rsid w:val="00010D54"/>
    <w:rsid w:val="000118BC"/>
    <w:rsid w:val="000124FA"/>
    <w:rsid w:val="000149B4"/>
    <w:rsid w:val="00015457"/>
    <w:rsid w:val="00015498"/>
    <w:rsid w:val="000167C0"/>
    <w:rsid w:val="000174D7"/>
    <w:rsid w:val="0001798E"/>
    <w:rsid w:val="00017FC4"/>
    <w:rsid w:val="00020A3E"/>
    <w:rsid w:val="00020F0A"/>
    <w:rsid w:val="000213A8"/>
    <w:rsid w:val="00021958"/>
    <w:rsid w:val="00022CE1"/>
    <w:rsid w:val="000247D8"/>
    <w:rsid w:val="0002588C"/>
    <w:rsid w:val="00026763"/>
    <w:rsid w:val="000332C0"/>
    <w:rsid w:val="000344E8"/>
    <w:rsid w:val="00034E94"/>
    <w:rsid w:val="0004153E"/>
    <w:rsid w:val="00041CFA"/>
    <w:rsid w:val="00042164"/>
    <w:rsid w:val="00043323"/>
    <w:rsid w:val="00044D96"/>
    <w:rsid w:val="00045745"/>
    <w:rsid w:val="00045E60"/>
    <w:rsid w:val="000462C0"/>
    <w:rsid w:val="00050697"/>
    <w:rsid w:val="00051918"/>
    <w:rsid w:val="0005436D"/>
    <w:rsid w:val="00054887"/>
    <w:rsid w:val="00055E45"/>
    <w:rsid w:val="00061997"/>
    <w:rsid w:val="00062839"/>
    <w:rsid w:val="000639E3"/>
    <w:rsid w:val="00066292"/>
    <w:rsid w:val="000703CF"/>
    <w:rsid w:val="00070549"/>
    <w:rsid w:val="000724C3"/>
    <w:rsid w:val="0007383B"/>
    <w:rsid w:val="000747CB"/>
    <w:rsid w:val="000775EB"/>
    <w:rsid w:val="000777F7"/>
    <w:rsid w:val="00081923"/>
    <w:rsid w:val="00081BEA"/>
    <w:rsid w:val="000858FF"/>
    <w:rsid w:val="00085F72"/>
    <w:rsid w:val="000861DA"/>
    <w:rsid w:val="000905C9"/>
    <w:rsid w:val="00090DA0"/>
    <w:rsid w:val="00091318"/>
    <w:rsid w:val="000917D1"/>
    <w:rsid w:val="00092571"/>
    <w:rsid w:val="0009271B"/>
    <w:rsid w:val="00092722"/>
    <w:rsid w:val="00092F9B"/>
    <w:rsid w:val="00093485"/>
    <w:rsid w:val="00093762"/>
    <w:rsid w:val="00093CAE"/>
    <w:rsid w:val="00094ECE"/>
    <w:rsid w:val="00095CE2"/>
    <w:rsid w:val="000961F2"/>
    <w:rsid w:val="00096A2D"/>
    <w:rsid w:val="000A101B"/>
    <w:rsid w:val="000A1394"/>
    <w:rsid w:val="000A1593"/>
    <w:rsid w:val="000A1DD6"/>
    <w:rsid w:val="000A21FB"/>
    <w:rsid w:val="000A31A2"/>
    <w:rsid w:val="000A3FB3"/>
    <w:rsid w:val="000A60E1"/>
    <w:rsid w:val="000A6800"/>
    <w:rsid w:val="000A78F3"/>
    <w:rsid w:val="000B17DC"/>
    <w:rsid w:val="000B1BC9"/>
    <w:rsid w:val="000B241E"/>
    <w:rsid w:val="000B244C"/>
    <w:rsid w:val="000B3528"/>
    <w:rsid w:val="000B4C0B"/>
    <w:rsid w:val="000B64D9"/>
    <w:rsid w:val="000B64F6"/>
    <w:rsid w:val="000B7E2B"/>
    <w:rsid w:val="000C454F"/>
    <w:rsid w:val="000C49E6"/>
    <w:rsid w:val="000C53CD"/>
    <w:rsid w:val="000C713A"/>
    <w:rsid w:val="000D19FC"/>
    <w:rsid w:val="000D331A"/>
    <w:rsid w:val="000D3D8B"/>
    <w:rsid w:val="000D4172"/>
    <w:rsid w:val="000D7314"/>
    <w:rsid w:val="000E3790"/>
    <w:rsid w:val="000E473A"/>
    <w:rsid w:val="000E4921"/>
    <w:rsid w:val="000E5C77"/>
    <w:rsid w:val="000E5CCE"/>
    <w:rsid w:val="000F09B3"/>
    <w:rsid w:val="00102917"/>
    <w:rsid w:val="00102FFB"/>
    <w:rsid w:val="00103590"/>
    <w:rsid w:val="00107EFC"/>
    <w:rsid w:val="00111986"/>
    <w:rsid w:val="001142B1"/>
    <w:rsid w:val="0011466F"/>
    <w:rsid w:val="00115BDA"/>
    <w:rsid w:val="00116BED"/>
    <w:rsid w:val="0011730F"/>
    <w:rsid w:val="00122D90"/>
    <w:rsid w:val="00122E51"/>
    <w:rsid w:val="001243DF"/>
    <w:rsid w:val="001268A2"/>
    <w:rsid w:val="00131A13"/>
    <w:rsid w:val="00131FFF"/>
    <w:rsid w:val="00132531"/>
    <w:rsid w:val="00133BE9"/>
    <w:rsid w:val="00134F88"/>
    <w:rsid w:val="00135BA5"/>
    <w:rsid w:val="00137617"/>
    <w:rsid w:val="00145679"/>
    <w:rsid w:val="00146111"/>
    <w:rsid w:val="001461A1"/>
    <w:rsid w:val="00147DBB"/>
    <w:rsid w:val="0015017C"/>
    <w:rsid w:val="001508DD"/>
    <w:rsid w:val="001517D8"/>
    <w:rsid w:val="001531E7"/>
    <w:rsid w:val="0015435F"/>
    <w:rsid w:val="001543BE"/>
    <w:rsid w:val="00156904"/>
    <w:rsid w:val="00157599"/>
    <w:rsid w:val="001579F2"/>
    <w:rsid w:val="001602ED"/>
    <w:rsid w:val="001604A8"/>
    <w:rsid w:val="001619F3"/>
    <w:rsid w:val="00162287"/>
    <w:rsid w:val="00162425"/>
    <w:rsid w:val="00163750"/>
    <w:rsid w:val="00164E40"/>
    <w:rsid w:val="00165887"/>
    <w:rsid w:val="00171442"/>
    <w:rsid w:val="00171F65"/>
    <w:rsid w:val="00182C6B"/>
    <w:rsid w:val="00183029"/>
    <w:rsid w:val="001876A5"/>
    <w:rsid w:val="00191718"/>
    <w:rsid w:val="00192BD6"/>
    <w:rsid w:val="00194062"/>
    <w:rsid w:val="00194B07"/>
    <w:rsid w:val="00195FB1"/>
    <w:rsid w:val="00196BCE"/>
    <w:rsid w:val="001A0D5F"/>
    <w:rsid w:val="001A4A2A"/>
    <w:rsid w:val="001A5F39"/>
    <w:rsid w:val="001A6748"/>
    <w:rsid w:val="001B00FC"/>
    <w:rsid w:val="001B01E3"/>
    <w:rsid w:val="001B1FE4"/>
    <w:rsid w:val="001B479B"/>
    <w:rsid w:val="001B67EC"/>
    <w:rsid w:val="001B7F51"/>
    <w:rsid w:val="001C17D2"/>
    <w:rsid w:val="001C3779"/>
    <w:rsid w:val="001C4828"/>
    <w:rsid w:val="001C638A"/>
    <w:rsid w:val="001C7B6D"/>
    <w:rsid w:val="001D01AB"/>
    <w:rsid w:val="001D1214"/>
    <w:rsid w:val="001D23C4"/>
    <w:rsid w:val="001D3602"/>
    <w:rsid w:val="001D4259"/>
    <w:rsid w:val="001D5296"/>
    <w:rsid w:val="001D5CC4"/>
    <w:rsid w:val="001D68B9"/>
    <w:rsid w:val="001D6BCB"/>
    <w:rsid w:val="001E0EA3"/>
    <w:rsid w:val="001E3773"/>
    <w:rsid w:val="001E3C52"/>
    <w:rsid w:val="001E4C18"/>
    <w:rsid w:val="001E5577"/>
    <w:rsid w:val="001E5928"/>
    <w:rsid w:val="001E69BC"/>
    <w:rsid w:val="001E7750"/>
    <w:rsid w:val="001E780C"/>
    <w:rsid w:val="001F1287"/>
    <w:rsid w:val="001F1C15"/>
    <w:rsid w:val="001F5EF7"/>
    <w:rsid w:val="001F6498"/>
    <w:rsid w:val="001F677C"/>
    <w:rsid w:val="001F6A90"/>
    <w:rsid w:val="001F6F20"/>
    <w:rsid w:val="00200FBC"/>
    <w:rsid w:val="00202B1B"/>
    <w:rsid w:val="0020421F"/>
    <w:rsid w:val="002042F4"/>
    <w:rsid w:val="0020514C"/>
    <w:rsid w:val="00205285"/>
    <w:rsid w:val="002056FC"/>
    <w:rsid w:val="00206541"/>
    <w:rsid w:val="0020728B"/>
    <w:rsid w:val="00211069"/>
    <w:rsid w:val="002117CE"/>
    <w:rsid w:val="00212053"/>
    <w:rsid w:val="0021267B"/>
    <w:rsid w:val="002136D0"/>
    <w:rsid w:val="00215284"/>
    <w:rsid w:val="002159F3"/>
    <w:rsid w:val="00222891"/>
    <w:rsid w:val="00223208"/>
    <w:rsid w:val="002240A4"/>
    <w:rsid w:val="0022580A"/>
    <w:rsid w:val="00225C57"/>
    <w:rsid w:val="00227775"/>
    <w:rsid w:val="00230C1D"/>
    <w:rsid w:val="002315C3"/>
    <w:rsid w:val="0023228F"/>
    <w:rsid w:val="00232365"/>
    <w:rsid w:val="00232828"/>
    <w:rsid w:val="002335F3"/>
    <w:rsid w:val="00233BF1"/>
    <w:rsid w:val="00233DF3"/>
    <w:rsid w:val="00235ADC"/>
    <w:rsid w:val="00235FA1"/>
    <w:rsid w:val="00237E5E"/>
    <w:rsid w:val="00241BE1"/>
    <w:rsid w:val="00245634"/>
    <w:rsid w:val="0024623B"/>
    <w:rsid w:val="00246BB6"/>
    <w:rsid w:val="0024744C"/>
    <w:rsid w:val="00251AE5"/>
    <w:rsid w:val="00251D87"/>
    <w:rsid w:val="00252655"/>
    <w:rsid w:val="00252FA7"/>
    <w:rsid w:val="002578F6"/>
    <w:rsid w:val="002603CC"/>
    <w:rsid w:val="00261EB4"/>
    <w:rsid w:val="0026249D"/>
    <w:rsid w:val="00267F2C"/>
    <w:rsid w:val="0027076E"/>
    <w:rsid w:val="00270E05"/>
    <w:rsid w:val="00270F47"/>
    <w:rsid w:val="00271025"/>
    <w:rsid w:val="00273075"/>
    <w:rsid w:val="00273A44"/>
    <w:rsid w:val="00274DC9"/>
    <w:rsid w:val="002767D3"/>
    <w:rsid w:val="00276AFC"/>
    <w:rsid w:val="002824F7"/>
    <w:rsid w:val="00283D9C"/>
    <w:rsid w:val="00284459"/>
    <w:rsid w:val="00286CBA"/>
    <w:rsid w:val="002908D1"/>
    <w:rsid w:val="00291192"/>
    <w:rsid w:val="00293363"/>
    <w:rsid w:val="0029437F"/>
    <w:rsid w:val="002963D6"/>
    <w:rsid w:val="00296DD2"/>
    <w:rsid w:val="00296FCB"/>
    <w:rsid w:val="002A1A21"/>
    <w:rsid w:val="002A25AC"/>
    <w:rsid w:val="002A29C3"/>
    <w:rsid w:val="002A6047"/>
    <w:rsid w:val="002A6A3B"/>
    <w:rsid w:val="002B2D93"/>
    <w:rsid w:val="002B491B"/>
    <w:rsid w:val="002B54D9"/>
    <w:rsid w:val="002B7194"/>
    <w:rsid w:val="002B7D55"/>
    <w:rsid w:val="002C372E"/>
    <w:rsid w:val="002C376D"/>
    <w:rsid w:val="002C5C61"/>
    <w:rsid w:val="002C5E8F"/>
    <w:rsid w:val="002C6580"/>
    <w:rsid w:val="002C6653"/>
    <w:rsid w:val="002D25B5"/>
    <w:rsid w:val="002D34CE"/>
    <w:rsid w:val="002D37E1"/>
    <w:rsid w:val="002D5F79"/>
    <w:rsid w:val="002E3352"/>
    <w:rsid w:val="002E450B"/>
    <w:rsid w:val="002E5956"/>
    <w:rsid w:val="002E63B5"/>
    <w:rsid w:val="002E64E9"/>
    <w:rsid w:val="002E727D"/>
    <w:rsid w:val="002F0D3C"/>
    <w:rsid w:val="002F2DD7"/>
    <w:rsid w:val="002F4D3D"/>
    <w:rsid w:val="00303818"/>
    <w:rsid w:val="00305366"/>
    <w:rsid w:val="003058EA"/>
    <w:rsid w:val="0030692C"/>
    <w:rsid w:val="003119DE"/>
    <w:rsid w:val="00311A4A"/>
    <w:rsid w:val="0031418C"/>
    <w:rsid w:val="00316EB0"/>
    <w:rsid w:val="003176C9"/>
    <w:rsid w:val="0032248D"/>
    <w:rsid w:val="003238AA"/>
    <w:rsid w:val="003243C1"/>
    <w:rsid w:val="00326B79"/>
    <w:rsid w:val="003273B6"/>
    <w:rsid w:val="00330263"/>
    <w:rsid w:val="003304C8"/>
    <w:rsid w:val="00331099"/>
    <w:rsid w:val="0033114E"/>
    <w:rsid w:val="0033584E"/>
    <w:rsid w:val="00340D3B"/>
    <w:rsid w:val="00340EF9"/>
    <w:rsid w:val="00341DB8"/>
    <w:rsid w:val="00341EAC"/>
    <w:rsid w:val="00343B77"/>
    <w:rsid w:val="00344DB5"/>
    <w:rsid w:val="003526A5"/>
    <w:rsid w:val="0035429F"/>
    <w:rsid w:val="00355426"/>
    <w:rsid w:val="00357F21"/>
    <w:rsid w:val="00361930"/>
    <w:rsid w:val="00362805"/>
    <w:rsid w:val="003673EB"/>
    <w:rsid w:val="0037014F"/>
    <w:rsid w:val="00370601"/>
    <w:rsid w:val="00372A42"/>
    <w:rsid w:val="00373D34"/>
    <w:rsid w:val="00375D48"/>
    <w:rsid w:val="00376E11"/>
    <w:rsid w:val="00380FB2"/>
    <w:rsid w:val="00382021"/>
    <w:rsid w:val="00382B8F"/>
    <w:rsid w:val="00382C58"/>
    <w:rsid w:val="00383CE6"/>
    <w:rsid w:val="0038430C"/>
    <w:rsid w:val="003864B5"/>
    <w:rsid w:val="003865C0"/>
    <w:rsid w:val="00390DEB"/>
    <w:rsid w:val="003910CC"/>
    <w:rsid w:val="00391941"/>
    <w:rsid w:val="00392192"/>
    <w:rsid w:val="003966B6"/>
    <w:rsid w:val="00396D32"/>
    <w:rsid w:val="003A2A9F"/>
    <w:rsid w:val="003B2FC9"/>
    <w:rsid w:val="003B406C"/>
    <w:rsid w:val="003B41D0"/>
    <w:rsid w:val="003B4501"/>
    <w:rsid w:val="003B5975"/>
    <w:rsid w:val="003B5FE4"/>
    <w:rsid w:val="003B6093"/>
    <w:rsid w:val="003C0AB6"/>
    <w:rsid w:val="003C1E44"/>
    <w:rsid w:val="003C3C39"/>
    <w:rsid w:val="003C5475"/>
    <w:rsid w:val="003C5978"/>
    <w:rsid w:val="003C69E8"/>
    <w:rsid w:val="003D0DFF"/>
    <w:rsid w:val="003D18B6"/>
    <w:rsid w:val="003D3252"/>
    <w:rsid w:val="003D4195"/>
    <w:rsid w:val="003D425F"/>
    <w:rsid w:val="003D44C4"/>
    <w:rsid w:val="003D7F2C"/>
    <w:rsid w:val="003E0923"/>
    <w:rsid w:val="003E20C3"/>
    <w:rsid w:val="003E2EA5"/>
    <w:rsid w:val="003E76B5"/>
    <w:rsid w:val="003F1403"/>
    <w:rsid w:val="003F1466"/>
    <w:rsid w:val="003F3E66"/>
    <w:rsid w:val="003F54F2"/>
    <w:rsid w:val="003F5782"/>
    <w:rsid w:val="003F59FA"/>
    <w:rsid w:val="003F7333"/>
    <w:rsid w:val="003F78DB"/>
    <w:rsid w:val="0040593B"/>
    <w:rsid w:val="00405B30"/>
    <w:rsid w:val="0040714D"/>
    <w:rsid w:val="0041104E"/>
    <w:rsid w:val="00411724"/>
    <w:rsid w:val="00412949"/>
    <w:rsid w:val="00412EFC"/>
    <w:rsid w:val="0041385F"/>
    <w:rsid w:val="00414400"/>
    <w:rsid w:val="004146CA"/>
    <w:rsid w:val="00415358"/>
    <w:rsid w:val="00415A77"/>
    <w:rsid w:val="00417233"/>
    <w:rsid w:val="00420357"/>
    <w:rsid w:val="00421932"/>
    <w:rsid w:val="004222C8"/>
    <w:rsid w:val="004223EE"/>
    <w:rsid w:val="004265B6"/>
    <w:rsid w:val="0042678E"/>
    <w:rsid w:val="00427C78"/>
    <w:rsid w:val="00430956"/>
    <w:rsid w:val="00433894"/>
    <w:rsid w:val="004342DE"/>
    <w:rsid w:val="004404DB"/>
    <w:rsid w:val="00440961"/>
    <w:rsid w:val="0044581A"/>
    <w:rsid w:val="004473D0"/>
    <w:rsid w:val="00447417"/>
    <w:rsid w:val="004519B6"/>
    <w:rsid w:val="00451FC4"/>
    <w:rsid w:val="00453077"/>
    <w:rsid w:val="00453899"/>
    <w:rsid w:val="00455EF9"/>
    <w:rsid w:val="00457649"/>
    <w:rsid w:val="0046093A"/>
    <w:rsid w:val="0046235C"/>
    <w:rsid w:val="00463787"/>
    <w:rsid w:val="004641E6"/>
    <w:rsid w:val="00466733"/>
    <w:rsid w:val="004675DA"/>
    <w:rsid w:val="00467CDF"/>
    <w:rsid w:val="00470103"/>
    <w:rsid w:val="00471221"/>
    <w:rsid w:val="00471A5F"/>
    <w:rsid w:val="004724D4"/>
    <w:rsid w:val="00472AA2"/>
    <w:rsid w:val="00474CAF"/>
    <w:rsid w:val="004761E1"/>
    <w:rsid w:val="004765FC"/>
    <w:rsid w:val="00477651"/>
    <w:rsid w:val="00477E40"/>
    <w:rsid w:val="00483C9A"/>
    <w:rsid w:val="004842D1"/>
    <w:rsid w:val="0048560A"/>
    <w:rsid w:val="004937D6"/>
    <w:rsid w:val="004943F7"/>
    <w:rsid w:val="0049577C"/>
    <w:rsid w:val="00497AF3"/>
    <w:rsid w:val="004A057B"/>
    <w:rsid w:val="004A0FEC"/>
    <w:rsid w:val="004A1153"/>
    <w:rsid w:val="004A2AAC"/>
    <w:rsid w:val="004A42C8"/>
    <w:rsid w:val="004A4C77"/>
    <w:rsid w:val="004A4EB6"/>
    <w:rsid w:val="004A662D"/>
    <w:rsid w:val="004A7932"/>
    <w:rsid w:val="004B290E"/>
    <w:rsid w:val="004B6502"/>
    <w:rsid w:val="004C5621"/>
    <w:rsid w:val="004C5D81"/>
    <w:rsid w:val="004C622C"/>
    <w:rsid w:val="004D0A80"/>
    <w:rsid w:val="004D0A93"/>
    <w:rsid w:val="004D11DD"/>
    <w:rsid w:val="004D214D"/>
    <w:rsid w:val="004D2BB6"/>
    <w:rsid w:val="004D2C7C"/>
    <w:rsid w:val="004D60A2"/>
    <w:rsid w:val="004E0284"/>
    <w:rsid w:val="004E1BA0"/>
    <w:rsid w:val="004E3C7A"/>
    <w:rsid w:val="004E3F6E"/>
    <w:rsid w:val="004E5A83"/>
    <w:rsid w:val="004F0D4F"/>
    <w:rsid w:val="004F1890"/>
    <w:rsid w:val="004F21DD"/>
    <w:rsid w:val="004F3937"/>
    <w:rsid w:val="004F4982"/>
    <w:rsid w:val="004F6656"/>
    <w:rsid w:val="005042A0"/>
    <w:rsid w:val="00504954"/>
    <w:rsid w:val="005069CD"/>
    <w:rsid w:val="00520641"/>
    <w:rsid w:val="005210A1"/>
    <w:rsid w:val="00522982"/>
    <w:rsid w:val="00522999"/>
    <w:rsid w:val="00522C4F"/>
    <w:rsid w:val="005300A9"/>
    <w:rsid w:val="00530185"/>
    <w:rsid w:val="00530F0D"/>
    <w:rsid w:val="005321A8"/>
    <w:rsid w:val="00533E92"/>
    <w:rsid w:val="0053522C"/>
    <w:rsid w:val="00537C2E"/>
    <w:rsid w:val="0054109F"/>
    <w:rsid w:val="00541D87"/>
    <w:rsid w:val="005429FF"/>
    <w:rsid w:val="0054430B"/>
    <w:rsid w:val="00545F76"/>
    <w:rsid w:val="00546897"/>
    <w:rsid w:val="00547D4D"/>
    <w:rsid w:val="0055538C"/>
    <w:rsid w:val="00555C3F"/>
    <w:rsid w:val="00556CCF"/>
    <w:rsid w:val="00556FE3"/>
    <w:rsid w:val="005571FE"/>
    <w:rsid w:val="00557D3D"/>
    <w:rsid w:val="0056620B"/>
    <w:rsid w:val="00567EEC"/>
    <w:rsid w:val="00567FA2"/>
    <w:rsid w:val="0057020E"/>
    <w:rsid w:val="00570D1B"/>
    <w:rsid w:val="0057213A"/>
    <w:rsid w:val="00573C79"/>
    <w:rsid w:val="00573CA6"/>
    <w:rsid w:val="005755CB"/>
    <w:rsid w:val="00575A7C"/>
    <w:rsid w:val="005769D2"/>
    <w:rsid w:val="005775D0"/>
    <w:rsid w:val="005777E8"/>
    <w:rsid w:val="005811C3"/>
    <w:rsid w:val="00582C78"/>
    <w:rsid w:val="0058353B"/>
    <w:rsid w:val="00584F05"/>
    <w:rsid w:val="00586C53"/>
    <w:rsid w:val="00591CAA"/>
    <w:rsid w:val="00592E9F"/>
    <w:rsid w:val="005930F7"/>
    <w:rsid w:val="00593235"/>
    <w:rsid w:val="00594E3C"/>
    <w:rsid w:val="00594F94"/>
    <w:rsid w:val="00596D72"/>
    <w:rsid w:val="00596E88"/>
    <w:rsid w:val="00597659"/>
    <w:rsid w:val="005A1969"/>
    <w:rsid w:val="005A45AA"/>
    <w:rsid w:val="005A692D"/>
    <w:rsid w:val="005B1915"/>
    <w:rsid w:val="005B1D80"/>
    <w:rsid w:val="005B4934"/>
    <w:rsid w:val="005B4E4B"/>
    <w:rsid w:val="005B516C"/>
    <w:rsid w:val="005B6C4B"/>
    <w:rsid w:val="005C0067"/>
    <w:rsid w:val="005C0533"/>
    <w:rsid w:val="005C0897"/>
    <w:rsid w:val="005C0BA1"/>
    <w:rsid w:val="005C3BB2"/>
    <w:rsid w:val="005C53EB"/>
    <w:rsid w:val="005C5BE9"/>
    <w:rsid w:val="005C747B"/>
    <w:rsid w:val="005C759F"/>
    <w:rsid w:val="005D26BC"/>
    <w:rsid w:val="005E791E"/>
    <w:rsid w:val="005F0BBB"/>
    <w:rsid w:val="005F10ED"/>
    <w:rsid w:val="005F41ED"/>
    <w:rsid w:val="005F431C"/>
    <w:rsid w:val="005F7673"/>
    <w:rsid w:val="00601533"/>
    <w:rsid w:val="00602131"/>
    <w:rsid w:val="00602875"/>
    <w:rsid w:val="006028E3"/>
    <w:rsid w:val="00602DCC"/>
    <w:rsid w:val="00605B08"/>
    <w:rsid w:val="00607855"/>
    <w:rsid w:val="00607B47"/>
    <w:rsid w:val="00612522"/>
    <w:rsid w:val="006140EC"/>
    <w:rsid w:val="00614B5C"/>
    <w:rsid w:val="006157A6"/>
    <w:rsid w:val="00615932"/>
    <w:rsid w:val="00620D2E"/>
    <w:rsid w:val="0062258A"/>
    <w:rsid w:val="00623E54"/>
    <w:rsid w:val="00623E7F"/>
    <w:rsid w:val="00624FCF"/>
    <w:rsid w:val="0062702C"/>
    <w:rsid w:val="00630FAA"/>
    <w:rsid w:val="0063116A"/>
    <w:rsid w:val="00633F3C"/>
    <w:rsid w:val="00635797"/>
    <w:rsid w:val="00636EFC"/>
    <w:rsid w:val="00640B16"/>
    <w:rsid w:val="006413FE"/>
    <w:rsid w:val="0064226F"/>
    <w:rsid w:val="00644F75"/>
    <w:rsid w:val="00646910"/>
    <w:rsid w:val="006475A8"/>
    <w:rsid w:val="00650A72"/>
    <w:rsid w:val="00651375"/>
    <w:rsid w:val="006521D9"/>
    <w:rsid w:val="0065325E"/>
    <w:rsid w:val="00660041"/>
    <w:rsid w:val="00661847"/>
    <w:rsid w:val="00661B41"/>
    <w:rsid w:val="00664E67"/>
    <w:rsid w:val="00666C83"/>
    <w:rsid w:val="006674B9"/>
    <w:rsid w:val="00670A41"/>
    <w:rsid w:val="00672A12"/>
    <w:rsid w:val="00674652"/>
    <w:rsid w:val="006746D2"/>
    <w:rsid w:val="006756F1"/>
    <w:rsid w:val="00680643"/>
    <w:rsid w:val="00683CB8"/>
    <w:rsid w:val="00683E28"/>
    <w:rsid w:val="00684556"/>
    <w:rsid w:val="0068785E"/>
    <w:rsid w:val="00690037"/>
    <w:rsid w:val="00690C81"/>
    <w:rsid w:val="00694E3B"/>
    <w:rsid w:val="00695B35"/>
    <w:rsid w:val="006960DE"/>
    <w:rsid w:val="00696D93"/>
    <w:rsid w:val="00697645"/>
    <w:rsid w:val="006A0CB7"/>
    <w:rsid w:val="006A0D38"/>
    <w:rsid w:val="006A442A"/>
    <w:rsid w:val="006A6B55"/>
    <w:rsid w:val="006B09BE"/>
    <w:rsid w:val="006B2F85"/>
    <w:rsid w:val="006B4815"/>
    <w:rsid w:val="006B4DC3"/>
    <w:rsid w:val="006B7270"/>
    <w:rsid w:val="006C003D"/>
    <w:rsid w:val="006C0C71"/>
    <w:rsid w:val="006C18FE"/>
    <w:rsid w:val="006C23B5"/>
    <w:rsid w:val="006C58B8"/>
    <w:rsid w:val="006C7C3B"/>
    <w:rsid w:val="006D3C31"/>
    <w:rsid w:val="006E2AFA"/>
    <w:rsid w:val="006E345D"/>
    <w:rsid w:val="006E44CD"/>
    <w:rsid w:val="006E5DC4"/>
    <w:rsid w:val="006E69E4"/>
    <w:rsid w:val="006F27F4"/>
    <w:rsid w:val="006F4EE3"/>
    <w:rsid w:val="00700880"/>
    <w:rsid w:val="00700D7A"/>
    <w:rsid w:val="00703469"/>
    <w:rsid w:val="00704991"/>
    <w:rsid w:val="00705774"/>
    <w:rsid w:val="007057D2"/>
    <w:rsid w:val="0070596E"/>
    <w:rsid w:val="00705D4A"/>
    <w:rsid w:val="00712D2A"/>
    <w:rsid w:val="0071375B"/>
    <w:rsid w:val="00716BC3"/>
    <w:rsid w:val="00722689"/>
    <w:rsid w:val="0072403D"/>
    <w:rsid w:val="007254D2"/>
    <w:rsid w:val="00726C7B"/>
    <w:rsid w:val="00727BE0"/>
    <w:rsid w:val="00732005"/>
    <w:rsid w:val="00732615"/>
    <w:rsid w:val="0073359B"/>
    <w:rsid w:val="00734B8A"/>
    <w:rsid w:val="007366FF"/>
    <w:rsid w:val="007371D4"/>
    <w:rsid w:val="00740926"/>
    <w:rsid w:val="00741D86"/>
    <w:rsid w:val="00741E90"/>
    <w:rsid w:val="00744CC8"/>
    <w:rsid w:val="007477DB"/>
    <w:rsid w:val="00747F4E"/>
    <w:rsid w:val="00751B90"/>
    <w:rsid w:val="007521CE"/>
    <w:rsid w:val="0075261E"/>
    <w:rsid w:val="00753B7E"/>
    <w:rsid w:val="0075542E"/>
    <w:rsid w:val="0075784E"/>
    <w:rsid w:val="00760594"/>
    <w:rsid w:val="00764275"/>
    <w:rsid w:val="00766F75"/>
    <w:rsid w:val="0076710A"/>
    <w:rsid w:val="00774F70"/>
    <w:rsid w:val="007755EB"/>
    <w:rsid w:val="007765AC"/>
    <w:rsid w:val="00776674"/>
    <w:rsid w:val="00776A65"/>
    <w:rsid w:val="00777FA7"/>
    <w:rsid w:val="0079043E"/>
    <w:rsid w:val="00791820"/>
    <w:rsid w:val="00794532"/>
    <w:rsid w:val="00794B35"/>
    <w:rsid w:val="00795CB5"/>
    <w:rsid w:val="0079668A"/>
    <w:rsid w:val="00796DAC"/>
    <w:rsid w:val="0079710D"/>
    <w:rsid w:val="0079778A"/>
    <w:rsid w:val="00797CFB"/>
    <w:rsid w:val="007A2FB5"/>
    <w:rsid w:val="007A4260"/>
    <w:rsid w:val="007A4918"/>
    <w:rsid w:val="007A6F76"/>
    <w:rsid w:val="007A741E"/>
    <w:rsid w:val="007A7F37"/>
    <w:rsid w:val="007B08A5"/>
    <w:rsid w:val="007B4468"/>
    <w:rsid w:val="007B53B4"/>
    <w:rsid w:val="007B61C1"/>
    <w:rsid w:val="007B7335"/>
    <w:rsid w:val="007B75D7"/>
    <w:rsid w:val="007C1D57"/>
    <w:rsid w:val="007C2221"/>
    <w:rsid w:val="007C3945"/>
    <w:rsid w:val="007C46B7"/>
    <w:rsid w:val="007C4F51"/>
    <w:rsid w:val="007D2486"/>
    <w:rsid w:val="007D600C"/>
    <w:rsid w:val="007D6178"/>
    <w:rsid w:val="007D6B8F"/>
    <w:rsid w:val="007D7184"/>
    <w:rsid w:val="007E0F2E"/>
    <w:rsid w:val="007E2FC3"/>
    <w:rsid w:val="007E6BD6"/>
    <w:rsid w:val="007F150F"/>
    <w:rsid w:val="007F3752"/>
    <w:rsid w:val="007F4111"/>
    <w:rsid w:val="007F4F1A"/>
    <w:rsid w:val="00801090"/>
    <w:rsid w:val="0080235D"/>
    <w:rsid w:val="00806120"/>
    <w:rsid w:val="00806E6D"/>
    <w:rsid w:val="00807259"/>
    <w:rsid w:val="0080748C"/>
    <w:rsid w:val="00810454"/>
    <w:rsid w:val="00810C2E"/>
    <w:rsid w:val="00811362"/>
    <w:rsid w:val="0081146A"/>
    <w:rsid w:val="00812256"/>
    <w:rsid w:val="008122F5"/>
    <w:rsid w:val="0081398E"/>
    <w:rsid w:val="00814297"/>
    <w:rsid w:val="008146E3"/>
    <w:rsid w:val="00815F81"/>
    <w:rsid w:val="008176E2"/>
    <w:rsid w:val="0082136C"/>
    <w:rsid w:val="008214F8"/>
    <w:rsid w:val="00824587"/>
    <w:rsid w:val="00827C99"/>
    <w:rsid w:val="00831394"/>
    <w:rsid w:val="00832930"/>
    <w:rsid w:val="00832D37"/>
    <w:rsid w:val="00832DC3"/>
    <w:rsid w:val="0083570B"/>
    <w:rsid w:val="008400F0"/>
    <w:rsid w:val="00840875"/>
    <w:rsid w:val="00840AD5"/>
    <w:rsid w:val="008417CE"/>
    <w:rsid w:val="0084343E"/>
    <w:rsid w:val="00845F74"/>
    <w:rsid w:val="00846E02"/>
    <w:rsid w:val="00852EF1"/>
    <w:rsid w:val="00853868"/>
    <w:rsid w:val="00853B14"/>
    <w:rsid w:val="008560AC"/>
    <w:rsid w:val="008566A1"/>
    <w:rsid w:val="0086006E"/>
    <w:rsid w:val="00864D2E"/>
    <w:rsid w:val="00865D39"/>
    <w:rsid w:val="00866098"/>
    <w:rsid w:val="008663E7"/>
    <w:rsid w:val="00870D0F"/>
    <w:rsid w:val="00872906"/>
    <w:rsid w:val="008730F8"/>
    <w:rsid w:val="00874EAA"/>
    <w:rsid w:val="00880115"/>
    <w:rsid w:val="00880829"/>
    <w:rsid w:val="0088517A"/>
    <w:rsid w:val="00887FD8"/>
    <w:rsid w:val="008918AE"/>
    <w:rsid w:val="00891912"/>
    <w:rsid w:val="00892D5B"/>
    <w:rsid w:val="008939CA"/>
    <w:rsid w:val="008973C4"/>
    <w:rsid w:val="0089763E"/>
    <w:rsid w:val="008A1B54"/>
    <w:rsid w:val="008A39CF"/>
    <w:rsid w:val="008A4322"/>
    <w:rsid w:val="008A4847"/>
    <w:rsid w:val="008A4D78"/>
    <w:rsid w:val="008A5AC8"/>
    <w:rsid w:val="008A631E"/>
    <w:rsid w:val="008A66D4"/>
    <w:rsid w:val="008A6CAD"/>
    <w:rsid w:val="008A6CF3"/>
    <w:rsid w:val="008B0C0C"/>
    <w:rsid w:val="008B2AA3"/>
    <w:rsid w:val="008B52FB"/>
    <w:rsid w:val="008B549E"/>
    <w:rsid w:val="008B6839"/>
    <w:rsid w:val="008B6A79"/>
    <w:rsid w:val="008B75FA"/>
    <w:rsid w:val="008C05CA"/>
    <w:rsid w:val="008C0E35"/>
    <w:rsid w:val="008C2F27"/>
    <w:rsid w:val="008C6119"/>
    <w:rsid w:val="008D21DF"/>
    <w:rsid w:val="008D2CEF"/>
    <w:rsid w:val="008D3299"/>
    <w:rsid w:val="008D3324"/>
    <w:rsid w:val="008D3EAA"/>
    <w:rsid w:val="008D3F9E"/>
    <w:rsid w:val="008D49CD"/>
    <w:rsid w:val="008D502A"/>
    <w:rsid w:val="008D66D3"/>
    <w:rsid w:val="008E00A9"/>
    <w:rsid w:val="008E1919"/>
    <w:rsid w:val="008E33A7"/>
    <w:rsid w:val="008E47C7"/>
    <w:rsid w:val="008E4DFC"/>
    <w:rsid w:val="008E64A4"/>
    <w:rsid w:val="008F097A"/>
    <w:rsid w:val="008F1F6C"/>
    <w:rsid w:val="008F1FDE"/>
    <w:rsid w:val="008F2D04"/>
    <w:rsid w:val="008F2F83"/>
    <w:rsid w:val="008F324F"/>
    <w:rsid w:val="008F334F"/>
    <w:rsid w:val="008F3584"/>
    <w:rsid w:val="008F421A"/>
    <w:rsid w:val="008F4B1F"/>
    <w:rsid w:val="008F5DCD"/>
    <w:rsid w:val="008F6C38"/>
    <w:rsid w:val="0090015D"/>
    <w:rsid w:val="0090049B"/>
    <w:rsid w:val="00900D0B"/>
    <w:rsid w:val="00901F54"/>
    <w:rsid w:val="0090241F"/>
    <w:rsid w:val="00902D18"/>
    <w:rsid w:val="00905733"/>
    <w:rsid w:val="00911119"/>
    <w:rsid w:val="0091205E"/>
    <w:rsid w:val="009124CD"/>
    <w:rsid w:val="009141B8"/>
    <w:rsid w:val="009159DC"/>
    <w:rsid w:val="00917A1B"/>
    <w:rsid w:val="0092069A"/>
    <w:rsid w:val="00923338"/>
    <w:rsid w:val="009244FC"/>
    <w:rsid w:val="00925846"/>
    <w:rsid w:val="00926DB2"/>
    <w:rsid w:val="00931FA6"/>
    <w:rsid w:val="00933499"/>
    <w:rsid w:val="009358B0"/>
    <w:rsid w:val="00935924"/>
    <w:rsid w:val="00940913"/>
    <w:rsid w:val="00941AF9"/>
    <w:rsid w:val="00941B6B"/>
    <w:rsid w:val="00946746"/>
    <w:rsid w:val="009475DD"/>
    <w:rsid w:val="0095605C"/>
    <w:rsid w:val="009562C9"/>
    <w:rsid w:val="0095762F"/>
    <w:rsid w:val="0096233F"/>
    <w:rsid w:val="009623B2"/>
    <w:rsid w:val="0096764C"/>
    <w:rsid w:val="00967FC4"/>
    <w:rsid w:val="00970E43"/>
    <w:rsid w:val="00971452"/>
    <w:rsid w:val="00971928"/>
    <w:rsid w:val="009736C7"/>
    <w:rsid w:val="009743A1"/>
    <w:rsid w:val="00975E4F"/>
    <w:rsid w:val="00977E8C"/>
    <w:rsid w:val="00981E55"/>
    <w:rsid w:val="00985237"/>
    <w:rsid w:val="009855B1"/>
    <w:rsid w:val="00986355"/>
    <w:rsid w:val="00986C1A"/>
    <w:rsid w:val="00987301"/>
    <w:rsid w:val="0098730E"/>
    <w:rsid w:val="00987D95"/>
    <w:rsid w:val="0099026A"/>
    <w:rsid w:val="009910FC"/>
    <w:rsid w:val="00991356"/>
    <w:rsid w:val="00991D2D"/>
    <w:rsid w:val="0099580A"/>
    <w:rsid w:val="00996793"/>
    <w:rsid w:val="009A26E4"/>
    <w:rsid w:val="009A38B9"/>
    <w:rsid w:val="009A4ACB"/>
    <w:rsid w:val="009A4B44"/>
    <w:rsid w:val="009A772E"/>
    <w:rsid w:val="009A7EFD"/>
    <w:rsid w:val="009A7FB7"/>
    <w:rsid w:val="009B1B59"/>
    <w:rsid w:val="009B548C"/>
    <w:rsid w:val="009B54F3"/>
    <w:rsid w:val="009B6EBA"/>
    <w:rsid w:val="009C0977"/>
    <w:rsid w:val="009C13F6"/>
    <w:rsid w:val="009C1E9D"/>
    <w:rsid w:val="009C4018"/>
    <w:rsid w:val="009C440B"/>
    <w:rsid w:val="009C6EA8"/>
    <w:rsid w:val="009C6FF4"/>
    <w:rsid w:val="009D3657"/>
    <w:rsid w:val="009D45B2"/>
    <w:rsid w:val="009D7494"/>
    <w:rsid w:val="009E1152"/>
    <w:rsid w:val="009E6C68"/>
    <w:rsid w:val="009E7FC5"/>
    <w:rsid w:val="009F1DDC"/>
    <w:rsid w:val="009F29B1"/>
    <w:rsid w:val="009F469D"/>
    <w:rsid w:val="009F5F60"/>
    <w:rsid w:val="00A01B00"/>
    <w:rsid w:val="00A02B9A"/>
    <w:rsid w:val="00A0535E"/>
    <w:rsid w:val="00A06334"/>
    <w:rsid w:val="00A06CFC"/>
    <w:rsid w:val="00A11A00"/>
    <w:rsid w:val="00A152CB"/>
    <w:rsid w:val="00A159A0"/>
    <w:rsid w:val="00A17E53"/>
    <w:rsid w:val="00A21026"/>
    <w:rsid w:val="00A21131"/>
    <w:rsid w:val="00A2524A"/>
    <w:rsid w:val="00A25A80"/>
    <w:rsid w:val="00A25D88"/>
    <w:rsid w:val="00A26300"/>
    <w:rsid w:val="00A274B4"/>
    <w:rsid w:val="00A274C1"/>
    <w:rsid w:val="00A30751"/>
    <w:rsid w:val="00A308F9"/>
    <w:rsid w:val="00A31507"/>
    <w:rsid w:val="00A31B79"/>
    <w:rsid w:val="00A34C01"/>
    <w:rsid w:val="00A36B19"/>
    <w:rsid w:val="00A3721B"/>
    <w:rsid w:val="00A3747C"/>
    <w:rsid w:val="00A37F17"/>
    <w:rsid w:val="00A40CCD"/>
    <w:rsid w:val="00A4136C"/>
    <w:rsid w:val="00A416AD"/>
    <w:rsid w:val="00A441B3"/>
    <w:rsid w:val="00A445F8"/>
    <w:rsid w:val="00A45A33"/>
    <w:rsid w:val="00A52313"/>
    <w:rsid w:val="00A54B9F"/>
    <w:rsid w:val="00A56F41"/>
    <w:rsid w:val="00A57180"/>
    <w:rsid w:val="00A573FF"/>
    <w:rsid w:val="00A57996"/>
    <w:rsid w:val="00A60462"/>
    <w:rsid w:val="00A641F4"/>
    <w:rsid w:val="00A643DD"/>
    <w:rsid w:val="00A6491E"/>
    <w:rsid w:val="00A6547D"/>
    <w:rsid w:val="00A66E09"/>
    <w:rsid w:val="00A67352"/>
    <w:rsid w:val="00A74958"/>
    <w:rsid w:val="00A76CAD"/>
    <w:rsid w:val="00A77D05"/>
    <w:rsid w:val="00A82F06"/>
    <w:rsid w:val="00A833B4"/>
    <w:rsid w:val="00A87353"/>
    <w:rsid w:val="00A91EE7"/>
    <w:rsid w:val="00A92FE8"/>
    <w:rsid w:val="00A953B4"/>
    <w:rsid w:val="00A97A78"/>
    <w:rsid w:val="00AA0B29"/>
    <w:rsid w:val="00AA54F3"/>
    <w:rsid w:val="00AA5615"/>
    <w:rsid w:val="00AA6571"/>
    <w:rsid w:val="00AA67DC"/>
    <w:rsid w:val="00AB2F51"/>
    <w:rsid w:val="00AB33ED"/>
    <w:rsid w:val="00AB3861"/>
    <w:rsid w:val="00AB7118"/>
    <w:rsid w:val="00AB7420"/>
    <w:rsid w:val="00AC48DE"/>
    <w:rsid w:val="00AC5105"/>
    <w:rsid w:val="00AC5AEC"/>
    <w:rsid w:val="00AC75D7"/>
    <w:rsid w:val="00AD0140"/>
    <w:rsid w:val="00AD21E9"/>
    <w:rsid w:val="00AD23ED"/>
    <w:rsid w:val="00AD503F"/>
    <w:rsid w:val="00AD5C22"/>
    <w:rsid w:val="00AD663E"/>
    <w:rsid w:val="00AE2BFD"/>
    <w:rsid w:val="00AE58F7"/>
    <w:rsid w:val="00AE6AE1"/>
    <w:rsid w:val="00AE71B6"/>
    <w:rsid w:val="00AE7AF2"/>
    <w:rsid w:val="00AE7D2B"/>
    <w:rsid w:val="00AF027E"/>
    <w:rsid w:val="00AF2A29"/>
    <w:rsid w:val="00AF323B"/>
    <w:rsid w:val="00AF377E"/>
    <w:rsid w:val="00AF5A53"/>
    <w:rsid w:val="00B0029D"/>
    <w:rsid w:val="00B013E8"/>
    <w:rsid w:val="00B02EA6"/>
    <w:rsid w:val="00B0411E"/>
    <w:rsid w:val="00B049EE"/>
    <w:rsid w:val="00B070B3"/>
    <w:rsid w:val="00B07815"/>
    <w:rsid w:val="00B07B3F"/>
    <w:rsid w:val="00B10785"/>
    <w:rsid w:val="00B11E6D"/>
    <w:rsid w:val="00B12434"/>
    <w:rsid w:val="00B13934"/>
    <w:rsid w:val="00B15567"/>
    <w:rsid w:val="00B1577D"/>
    <w:rsid w:val="00B2166F"/>
    <w:rsid w:val="00B24335"/>
    <w:rsid w:val="00B2547D"/>
    <w:rsid w:val="00B27500"/>
    <w:rsid w:val="00B27FE5"/>
    <w:rsid w:val="00B30EBD"/>
    <w:rsid w:val="00B316F6"/>
    <w:rsid w:val="00B31CF2"/>
    <w:rsid w:val="00B321EE"/>
    <w:rsid w:val="00B36266"/>
    <w:rsid w:val="00B36ECD"/>
    <w:rsid w:val="00B41521"/>
    <w:rsid w:val="00B42CBF"/>
    <w:rsid w:val="00B433F8"/>
    <w:rsid w:val="00B43B6C"/>
    <w:rsid w:val="00B4476E"/>
    <w:rsid w:val="00B46445"/>
    <w:rsid w:val="00B51590"/>
    <w:rsid w:val="00B52153"/>
    <w:rsid w:val="00B539ED"/>
    <w:rsid w:val="00B549ED"/>
    <w:rsid w:val="00B5660F"/>
    <w:rsid w:val="00B617B8"/>
    <w:rsid w:val="00B61F7C"/>
    <w:rsid w:val="00B61FE5"/>
    <w:rsid w:val="00B6323C"/>
    <w:rsid w:val="00B6428C"/>
    <w:rsid w:val="00B64490"/>
    <w:rsid w:val="00B65026"/>
    <w:rsid w:val="00B65E4E"/>
    <w:rsid w:val="00B6621F"/>
    <w:rsid w:val="00B6670A"/>
    <w:rsid w:val="00B66EB2"/>
    <w:rsid w:val="00B71224"/>
    <w:rsid w:val="00B71428"/>
    <w:rsid w:val="00B719F2"/>
    <w:rsid w:val="00B7217C"/>
    <w:rsid w:val="00B74DEC"/>
    <w:rsid w:val="00B75E3F"/>
    <w:rsid w:val="00B822F0"/>
    <w:rsid w:val="00B82C0F"/>
    <w:rsid w:val="00B82C71"/>
    <w:rsid w:val="00B82D16"/>
    <w:rsid w:val="00B83861"/>
    <w:rsid w:val="00B875E6"/>
    <w:rsid w:val="00B87911"/>
    <w:rsid w:val="00B90FB4"/>
    <w:rsid w:val="00B922AB"/>
    <w:rsid w:val="00B92B8E"/>
    <w:rsid w:val="00B9350A"/>
    <w:rsid w:val="00B93A28"/>
    <w:rsid w:val="00BA04F2"/>
    <w:rsid w:val="00BA1DC9"/>
    <w:rsid w:val="00BA3642"/>
    <w:rsid w:val="00BA4028"/>
    <w:rsid w:val="00BB373E"/>
    <w:rsid w:val="00BB4582"/>
    <w:rsid w:val="00BB6824"/>
    <w:rsid w:val="00BC402B"/>
    <w:rsid w:val="00BC4DA2"/>
    <w:rsid w:val="00BC5121"/>
    <w:rsid w:val="00BD2CB0"/>
    <w:rsid w:val="00BD2DED"/>
    <w:rsid w:val="00BD2F02"/>
    <w:rsid w:val="00BD5E52"/>
    <w:rsid w:val="00BD7CB5"/>
    <w:rsid w:val="00BE07C5"/>
    <w:rsid w:val="00BE191F"/>
    <w:rsid w:val="00BE410B"/>
    <w:rsid w:val="00BE5623"/>
    <w:rsid w:val="00BE7553"/>
    <w:rsid w:val="00BE7BFC"/>
    <w:rsid w:val="00BF17E0"/>
    <w:rsid w:val="00BF1D82"/>
    <w:rsid w:val="00BF3AC0"/>
    <w:rsid w:val="00BF5A52"/>
    <w:rsid w:val="00BF77F0"/>
    <w:rsid w:val="00BF7C47"/>
    <w:rsid w:val="00BF7F50"/>
    <w:rsid w:val="00C00EA1"/>
    <w:rsid w:val="00C04283"/>
    <w:rsid w:val="00C0430A"/>
    <w:rsid w:val="00C0603A"/>
    <w:rsid w:val="00C06380"/>
    <w:rsid w:val="00C06D60"/>
    <w:rsid w:val="00C102F8"/>
    <w:rsid w:val="00C12A6D"/>
    <w:rsid w:val="00C155A5"/>
    <w:rsid w:val="00C16013"/>
    <w:rsid w:val="00C16531"/>
    <w:rsid w:val="00C16E89"/>
    <w:rsid w:val="00C211F1"/>
    <w:rsid w:val="00C21213"/>
    <w:rsid w:val="00C212D0"/>
    <w:rsid w:val="00C227CB"/>
    <w:rsid w:val="00C22F56"/>
    <w:rsid w:val="00C24295"/>
    <w:rsid w:val="00C2559C"/>
    <w:rsid w:val="00C260AD"/>
    <w:rsid w:val="00C31B9F"/>
    <w:rsid w:val="00C349CD"/>
    <w:rsid w:val="00C34CDB"/>
    <w:rsid w:val="00C362DB"/>
    <w:rsid w:val="00C415F6"/>
    <w:rsid w:val="00C4197E"/>
    <w:rsid w:val="00C46265"/>
    <w:rsid w:val="00C500C5"/>
    <w:rsid w:val="00C51814"/>
    <w:rsid w:val="00C559C5"/>
    <w:rsid w:val="00C578E3"/>
    <w:rsid w:val="00C603D6"/>
    <w:rsid w:val="00C61F31"/>
    <w:rsid w:val="00C6252C"/>
    <w:rsid w:val="00C62ED8"/>
    <w:rsid w:val="00C63B3D"/>
    <w:rsid w:val="00C63F64"/>
    <w:rsid w:val="00C65BF9"/>
    <w:rsid w:val="00C65D9C"/>
    <w:rsid w:val="00C6692D"/>
    <w:rsid w:val="00C67D86"/>
    <w:rsid w:val="00C67E03"/>
    <w:rsid w:val="00C67F4C"/>
    <w:rsid w:val="00C7247B"/>
    <w:rsid w:val="00C76FD8"/>
    <w:rsid w:val="00C80298"/>
    <w:rsid w:val="00C8113C"/>
    <w:rsid w:val="00C82232"/>
    <w:rsid w:val="00C86607"/>
    <w:rsid w:val="00C9003B"/>
    <w:rsid w:val="00C90BFC"/>
    <w:rsid w:val="00C92A96"/>
    <w:rsid w:val="00C92F1B"/>
    <w:rsid w:val="00C9317A"/>
    <w:rsid w:val="00C93669"/>
    <w:rsid w:val="00C93B47"/>
    <w:rsid w:val="00C944AC"/>
    <w:rsid w:val="00C96BAC"/>
    <w:rsid w:val="00CA2563"/>
    <w:rsid w:val="00CA2D4F"/>
    <w:rsid w:val="00CA662A"/>
    <w:rsid w:val="00CA6DB4"/>
    <w:rsid w:val="00CA7773"/>
    <w:rsid w:val="00CB23A6"/>
    <w:rsid w:val="00CB2C9C"/>
    <w:rsid w:val="00CB384F"/>
    <w:rsid w:val="00CB4245"/>
    <w:rsid w:val="00CB49BE"/>
    <w:rsid w:val="00CB6654"/>
    <w:rsid w:val="00CB69F1"/>
    <w:rsid w:val="00CB749C"/>
    <w:rsid w:val="00CC1396"/>
    <w:rsid w:val="00CC1BAF"/>
    <w:rsid w:val="00CC1FD0"/>
    <w:rsid w:val="00CC4688"/>
    <w:rsid w:val="00CC6C73"/>
    <w:rsid w:val="00CD0B1B"/>
    <w:rsid w:val="00CD136F"/>
    <w:rsid w:val="00CD3C32"/>
    <w:rsid w:val="00CD508B"/>
    <w:rsid w:val="00CD71A9"/>
    <w:rsid w:val="00CD76FB"/>
    <w:rsid w:val="00CD7B1E"/>
    <w:rsid w:val="00CE10D8"/>
    <w:rsid w:val="00CE1625"/>
    <w:rsid w:val="00CE58BE"/>
    <w:rsid w:val="00CF3332"/>
    <w:rsid w:val="00D01DD6"/>
    <w:rsid w:val="00D03998"/>
    <w:rsid w:val="00D05A08"/>
    <w:rsid w:val="00D0664B"/>
    <w:rsid w:val="00D07BA1"/>
    <w:rsid w:val="00D10CD5"/>
    <w:rsid w:val="00D119B7"/>
    <w:rsid w:val="00D12D61"/>
    <w:rsid w:val="00D1348B"/>
    <w:rsid w:val="00D13D7F"/>
    <w:rsid w:val="00D13E45"/>
    <w:rsid w:val="00D15264"/>
    <w:rsid w:val="00D1529C"/>
    <w:rsid w:val="00D15939"/>
    <w:rsid w:val="00D15AB8"/>
    <w:rsid w:val="00D177A8"/>
    <w:rsid w:val="00D220CE"/>
    <w:rsid w:val="00D23079"/>
    <w:rsid w:val="00D23515"/>
    <w:rsid w:val="00D25438"/>
    <w:rsid w:val="00D2585A"/>
    <w:rsid w:val="00D25F49"/>
    <w:rsid w:val="00D26EA3"/>
    <w:rsid w:val="00D300E1"/>
    <w:rsid w:val="00D35B55"/>
    <w:rsid w:val="00D35FC1"/>
    <w:rsid w:val="00D3726A"/>
    <w:rsid w:val="00D37862"/>
    <w:rsid w:val="00D40D6A"/>
    <w:rsid w:val="00D414AD"/>
    <w:rsid w:val="00D41DCF"/>
    <w:rsid w:val="00D440F7"/>
    <w:rsid w:val="00D46821"/>
    <w:rsid w:val="00D47211"/>
    <w:rsid w:val="00D4781A"/>
    <w:rsid w:val="00D47F22"/>
    <w:rsid w:val="00D511D9"/>
    <w:rsid w:val="00D518E9"/>
    <w:rsid w:val="00D532B7"/>
    <w:rsid w:val="00D54019"/>
    <w:rsid w:val="00D54450"/>
    <w:rsid w:val="00D57B2A"/>
    <w:rsid w:val="00D60D9E"/>
    <w:rsid w:val="00D62B95"/>
    <w:rsid w:val="00D64D0D"/>
    <w:rsid w:val="00D655F3"/>
    <w:rsid w:val="00D668D5"/>
    <w:rsid w:val="00D67D21"/>
    <w:rsid w:val="00D706A0"/>
    <w:rsid w:val="00D72A0D"/>
    <w:rsid w:val="00D73518"/>
    <w:rsid w:val="00D74F7D"/>
    <w:rsid w:val="00D759D8"/>
    <w:rsid w:val="00D7730D"/>
    <w:rsid w:val="00D80739"/>
    <w:rsid w:val="00D809A5"/>
    <w:rsid w:val="00D8139A"/>
    <w:rsid w:val="00D834B8"/>
    <w:rsid w:val="00D91C7D"/>
    <w:rsid w:val="00D94467"/>
    <w:rsid w:val="00DA0194"/>
    <w:rsid w:val="00DA3200"/>
    <w:rsid w:val="00DA34EA"/>
    <w:rsid w:val="00DA3DBE"/>
    <w:rsid w:val="00DA6C69"/>
    <w:rsid w:val="00DA77E5"/>
    <w:rsid w:val="00DB00D0"/>
    <w:rsid w:val="00DB2A9D"/>
    <w:rsid w:val="00DB2F86"/>
    <w:rsid w:val="00DB3AAA"/>
    <w:rsid w:val="00DB6D0A"/>
    <w:rsid w:val="00DC07C8"/>
    <w:rsid w:val="00DC0862"/>
    <w:rsid w:val="00DC0E70"/>
    <w:rsid w:val="00DC6C80"/>
    <w:rsid w:val="00DD1931"/>
    <w:rsid w:val="00DD3B24"/>
    <w:rsid w:val="00DD48CD"/>
    <w:rsid w:val="00DD54FE"/>
    <w:rsid w:val="00DD6B74"/>
    <w:rsid w:val="00DD6FD9"/>
    <w:rsid w:val="00DE561D"/>
    <w:rsid w:val="00DE69B9"/>
    <w:rsid w:val="00DE7C4E"/>
    <w:rsid w:val="00DF0C55"/>
    <w:rsid w:val="00DF1EA4"/>
    <w:rsid w:val="00DF5450"/>
    <w:rsid w:val="00DF58F8"/>
    <w:rsid w:val="00DF5AC5"/>
    <w:rsid w:val="00DF5FD9"/>
    <w:rsid w:val="00DF6066"/>
    <w:rsid w:val="00DF656C"/>
    <w:rsid w:val="00DF7739"/>
    <w:rsid w:val="00DF7CA9"/>
    <w:rsid w:val="00DF7FC8"/>
    <w:rsid w:val="00E0049C"/>
    <w:rsid w:val="00E00CE8"/>
    <w:rsid w:val="00E0263E"/>
    <w:rsid w:val="00E03563"/>
    <w:rsid w:val="00E03FB5"/>
    <w:rsid w:val="00E04727"/>
    <w:rsid w:val="00E12B6E"/>
    <w:rsid w:val="00E1478C"/>
    <w:rsid w:val="00E152FC"/>
    <w:rsid w:val="00E2264A"/>
    <w:rsid w:val="00E22DC0"/>
    <w:rsid w:val="00E255E2"/>
    <w:rsid w:val="00E25913"/>
    <w:rsid w:val="00E322D2"/>
    <w:rsid w:val="00E32D12"/>
    <w:rsid w:val="00E33E36"/>
    <w:rsid w:val="00E35691"/>
    <w:rsid w:val="00E40EBA"/>
    <w:rsid w:val="00E414E4"/>
    <w:rsid w:val="00E44BF4"/>
    <w:rsid w:val="00E44D87"/>
    <w:rsid w:val="00E506BA"/>
    <w:rsid w:val="00E509CF"/>
    <w:rsid w:val="00E50CDE"/>
    <w:rsid w:val="00E51872"/>
    <w:rsid w:val="00E523FA"/>
    <w:rsid w:val="00E54011"/>
    <w:rsid w:val="00E54A48"/>
    <w:rsid w:val="00E5543B"/>
    <w:rsid w:val="00E56E5A"/>
    <w:rsid w:val="00E57BC4"/>
    <w:rsid w:val="00E609A6"/>
    <w:rsid w:val="00E631D7"/>
    <w:rsid w:val="00E64A87"/>
    <w:rsid w:val="00E660A9"/>
    <w:rsid w:val="00E7100B"/>
    <w:rsid w:val="00E71F25"/>
    <w:rsid w:val="00E7226E"/>
    <w:rsid w:val="00E72456"/>
    <w:rsid w:val="00E73405"/>
    <w:rsid w:val="00E754E4"/>
    <w:rsid w:val="00E75CD0"/>
    <w:rsid w:val="00E76408"/>
    <w:rsid w:val="00E76C1B"/>
    <w:rsid w:val="00E7765E"/>
    <w:rsid w:val="00E80582"/>
    <w:rsid w:val="00E81BE2"/>
    <w:rsid w:val="00E8324E"/>
    <w:rsid w:val="00E84439"/>
    <w:rsid w:val="00E8565F"/>
    <w:rsid w:val="00E87355"/>
    <w:rsid w:val="00E9026E"/>
    <w:rsid w:val="00E90F68"/>
    <w:rsid w:val="00E921DB"/>
    <w:rsid w:val="00E926D8"/>
    <w:rsid w:val="00E949A8"/>
    <w:rsid w:val="00E95021"/>
    <w:rsid w:val="00E965C2"/>
    <w:rsid w:val="00E9766E"/>
    <w:rsid w:val="00EA1A3F"/>
    <w:rsid w:val="00EA7C49"/>
    <w:rsid w:val="00EB0248"/>
    <w:rsid w:val="00EB0605"/>
    <w:rsid w:val="00EB1F0D"/>
    <w:rsid w:val="00EB1F71"/>
    <w:rsid w:val="00EB1FCE"/>
    <w:rsid w:val="00EB38B8"/>
    <w:rsid w:val="00EB44D4"/>
    <w:rsid w:val="00EC219A"/>
    <w:rsid w:val="00EC2D39"/>
    <w:rsid w:val="00EC39E1"/>
    <w:rsid w:val="00EC519A"/>
    <w:rsid w:val="00EC5E97"/>
    <w:rsid w:val="00EC79E0"/>
    <w:rsid w:val="00EC7D8F"/>
    <w:rsid w:val="00EC7D9C"/>
    <w:rsid w:val="00ED382F"/>
    <w:rsid w:val="00ED5F61"/>
    <w:rsid w:val="00EE19EF"/>
    <w:rsid w:val="00EE1B76"/>
    <w:rsid w:val="00EE2034"/>
    <w:rsid w:val="00EE45D3"/>
    <w:rsid w:val="00EE690C"/>
    <w:rsid w:val="00EF00A0"/>
    <w:rsid w:val="00EF1D3A"/>
    <w:rsid w:val="00EF2A79"/>
    <w:rsid w:val="00EF2D6B"/>
    <w:rsid w:val="00EF5F09"/>
    <w:rsid w:val="00EF6222"/>
    <w:rsid w:val="00EF6804"/>
    <w:rsid w:val="00EF7254"/>
    <w:rsid w:val="00EF79F2"/>
    <w:rsid w:val="00EF7D70"/>
    <w:rsid w:val="00F01EDC"/>
    <w:rsid w:val="00F040F6"/>
    <w:rsid w:val="00F043EE"/>
    <w:rsid w:val="00F05F41"/>
    <w:rsid w:val="00F076DB"/>
    <w:rsid w:val="00F10B8A"/>
    <w:rsid w:val="00F118A9"/>
    <w:rsid w:val="00F13DA9"/>
    <w:rsid w:val="00F14F97"/>
    <w:rsid w:val="00F1573F"/>
    <w:rsid w:val="00F16081"/>
    <w:rsid w:val="00F1610D"/>
    <w:rsid w:val="00F17892"/>
    <w:rsid w:val="00F2003E"/>
    <w:rsid w:val="00F26CF7"/>
    <w:rsid w:val="00F301CD"/>
    <w:rsid w:val="00F30963"/>
    <w:rsid w:val="00F323F6"/>
    <w:rsid w:val="00F336FD"/>
    <w:rsid w:val="00F33FC8"/>
    <w:rsid w:val="00F346F5"/>
    <w:rsid w:val="00F3672D"/>
    <w:rsid w:val="00F4206A"/>
    <w:rsid w:val="00F44088"/>
    <w:rsid w:val="00F451F3"/>
    <w:rsid w:val="00F4584A"/>
    <w:rsid w:val="00F46D29"/>
    <w:rsid w:val="00F478AD"/>
    <w:rsid w:val="00F50FCC"/>
    <w:rsid w:val="00F53D3F"/>
    <w:rsid w:val="00F56F63"/>
    <w:rsid w:val="00F5781C"/>
    <w:rsid w:val="00F61B4A"/>
    <w:rsid w:val="00F628E4"/>
    <w:rsid w:val="00F631A2"/>
    <w:rsid w:val="00F6675B"/>
    <w:rsid w:val="00F67346"/>
    <w:rsid w:val="00F70AE9"/>
    <w:rsid w:val="00F70C52"/>
    <w:rsid w:val="00F71060"/>
    <w:rsid w:val="00F72238"/>
    <w:rsid w:val="00F733C7"/>
    <w:rsid w:val="00F73522"/>
    <w:rsid w:val="00F80AFD"/>
    <w:rsid w:val="00F818CD"/>
    <w:rsid w:val="00F81E9D"/>
    <w:rsid w:val="00F834A6"/>
    <w:rsid w:val="00F842CD"/>
    <w:rsid w:val="00F84FF2"/>
    <w:rsid w:val="00F8516A"/>
    <w:rsid w:val="00F8563A"/>
    <w:rsid w:val="00F85CA0"/>
    <w:rsid w:val="00F87F2B"/>
    <w:rsid w:val="00F90115"/>
    <w:rsid w:val="00F94D52"/>
    <w:rsid w:val="00F950D0"/>
    <w:rsid w:val="00FA0776"/>
    <w:rsid w:val="00FA0E49"/>
    <w:rsid w:val="00FA3057"/>
    <w:rsid w:val="00FA33F8"/>
    <w:rsid w:val="00FA4463"/>
    <w:rsid w:val="00FB10AF"/>
    <w:rsid w:val="00FB285D"/>
    <w:rsid w:val="00FB2FA1"/>
    <w:rsid w:val="00FB3758"/>
    <w:rsid w:val="00FB7537"/>
    <w:rsid w:val="00FB75D9"/>
    <w:rsid w:val="00FB77B6"/>
    <w:rsid w:val="00FC0740"/>
    <w:rsid w:val="00FC114E"/>
    <w:rsid w:val="00FC2473"/>
    <w:rsid w:val="00FC280B"/>
    <w:rsid w:val="00FC29C6"/>
    <w:rsid w:val="00FC542E"/>
    <w:rsid w:val="00FC77A7"/>
    <w:rsid w:val="00FD0DD6"/>
    <w:rsid w:val="00FD0F89"/>
    <w:rsid w:val="00FD1162"/>
    <w:rsid w:val="00FD3AB7"/>
    <w:rsid w:val="00FD4F04"/>
    <w:rsid w:val="00FD6367"/>
    <w:rsid w:val="00FD6C04"/>
    <w:rsid w:val="00FE0024"/>
    <w:rsid w:val="00FE24A2"/>
    <w:rsid w:val="00FE2B6A"/>
    <w:rsid w:val="00FE2C76"/>
    <w:rsid w:val="00FE4E42"/>
    <w:rsid w:val="00FE5DCD"/>
    <w:rsid w:val="00FE6CBC"/>
    <w:rsid w:val="00FE7203"/>
    <w:rsid w:val="00FE7FB6"/>
    <w:rsid w:val="00FF1D0F"/>
    <w:rsid w:val="00FF3476"/>
    <w:rsid w:val="00FF639F"/>
    <w:rsid w:val="00FF654E"/>
    <w:rsid w:val="00FF7364"/>
    <w:rsid w:val="00FF7460"/>
    <w:rsid w:val="00FF7544"/>
    <w:rsid w:val="04D78382"/>
    <w:rsid w:val="06794609"/>
    <w:rsid w:val="06BFA352"/>
    <w:rsid w:val="0764D157"/>
    <w:rsid w:val="0875A1BD"/>
    <w:rsid w:val="087BF39B"/>
    <w:rsid w:val="09C896C4"/>
    <w:rsid w:val="0A5AB6CA"/>
    <w:rsid w:val="0A814F04"/>
    <w:rsid w:val="0AB70727"/>
    <w:rsid w:val="1373A456"/>
    <w:rsid w:val="18906913"/>
    <w:rsid w:val="1BB3F274"/>
    <w:rsid w:val="1C67F7B4"/>
    <w:rsid w:val="1DB20A81"/>
    <w:rsid w:val="2184CFA9"/>
    <w:rsid w:val="23967D90"/>
    <w:rsid w:val="23F5A967"/>
    <w:rsid w:val="24FE6E04"/>
    <w:rsid w:val="262195CD"/>
    <w:rsid w:val="27244559"/>
    <w:rsid w:val="28472D3E"/>
    <w:rsid w:val="28894F94"/>
    <w:rsid w:val="28AF4D3F"/>
    <w:rsid w:val="2E7CE3BE"/>
    <w:rsid w:val="3115002D"/>
    <w:rsid w:val="33D37552"/>
    <w:rsid w:val="342611AB"/>
    <w:rsid w:val="38252374"/>
    <w:rsid w:val="383ABD54"/>
    <w:rsid w:val="39CA9F7A"/>
    <w:rsid w:val="3EA94E5C"/>
    <w:rsid w:val="40C674BE"/>
    <w:rsid w:val="41871106"/>
    <w:rsid w:val="430C88B0"/>
    <w:rsid w:val="460EF062"/>
    <w:rsid w:val="4A06AB2E"/>
    <w:rsid w:val="4D179907"/>
    <w:rsid w:val="50085EF5"/>
    <w:rsid w:val="504711E6"/>
    <w:rsid w:val="523B6F68"/>
    <w:rsid w:val="581D8A96"/>
    <w:rsid w:val="5ACCB9F3"/>
    <w:rsid w:val="5BE4F7D3"/>
    <w:rsid w:val="5C554A0B"/>
    <w:rsid w:val="5CB06F46"/>
    <w:rsid w:val="5D66208E"/>
    <w:rsid w:val="5DEDF873"/>
    <w:rsid w:val="5E8E28FA"/>
    <w:rsid w:val="5F0799A3"/>
    <w:rsid w:val="5F32E14C"/>
    <w:rsid w:val="60A7FC8A"/>
    <w:rsid w:val="65EEA98F"/>
    <w:rsid w:val="6644A157"/>
    <w:rsid w:val="68F788B8"/>
    <w:rsid w:val="6D16A947"/>
    <w:rsid w:val="6F29606C"/>
    <w:rsid w:val="706762EB"/>
    <w:rsid w:val="70AEFE9A"/>
    <w:rsid w:val="724772D4"/>
    <w:rsid w:val="751458E7"/>
    <w:rsid w:val="7A96E10B"/>
    <w:rsid w:val="7B0C94E7"/>
    <w:rsid w:val="7F1A8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DBCA26"/>
  <w15:docId w15:val="{B227E0C3-1108-48B5-94B9-CCE65193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728B"/>
    <w:pPr>
      <w:spacing w:after="160" w:line="259" w:lineRule="auto"/>
    </w:pPr>
    <w:rPr>
      <w:rFonts w:asciiTheme="minorHAnsi" w:eastAsiaTheme="minorHAnsi" w:hAnsiTheme="minorHAnsi" w:cstheme="minorBidi"/>
      <w:sz w:val="24"/>
      <w:szCs w:val="24"/>
    </w:rPr>
  </w:style>
  <w:style w:type="paragraph" w:styleId="Heading1">
    <w:name w:val="heading 1"/>
    <w:basedOn w:val="Header"/>
    <w:next w:val="Normal"/>
    <w:link w:val="Heading1Char"/>
    <w:qFormat/>
    <w:rsid w:val="002933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/>
      <w:outlineLvl w:val="0"/>
    </w:pPr>
    <w:rPr>
      <w:b/>
      <w:bCs/>
      <w:color w:val="012169"/>
      <w:sz w:val="40"/>
      <w:szCs w:val="40"/>
    </w:rPr>
  </w:style>
  <w:style w:type="paragraph" w:styleId="Heading2">
    <w:name w:val="heading 2"/>
    <w:next w:val="Normal"/>
    <w:link w:val="Heading2Char"/>
    <w:qFormat/>
    <w:rsid w:val="00293363"/>
    <w:pPr>
      <w:spacing w:before="360" w:after="160" w:line="259" w:lineRule="auto"/>
      <w:outlineLvl w:val="1"/>
    </w:pPr>
    <w:rPr>
      <w:rFonts w:asciiTheme="minorHAnsi" w:eastAsiaTheme="minorHAnsi" w:hAnsiTheme="minorHAnsi" w:cstheme="minorBidi"/>
      <w:b/>
      <w:color w:val="012169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293363"/>
    <w:pPr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6355"/>
    <w:pPr>
      <w:spacing w:before="360"/>
      <w:outlineLvl w:val="3"/>
    </w:pPr>
    <w:rPr>
      <w:b/>
      <w:color w:val="0D6CB9"/>
      <w:sz w:val="28"/>
      <w:szCs w:val="28"/>
    </w:rPr>
  </w:style>
  <w:style w:type="paragraph" w:styleId="Heading5">
    <w:name w:val="heading 5"/>
    <w:basedOn w:val="Heading4"/>
    <w:next w:val="Normal"/>
    <w:link w:val="Heading5Char"/>
    <w:qFormat/>
    <w:rsid w:val="00EB0605"/>
    <w:pPr>
      <w:outlineLvl w:val="4"/>
    </w:pPr>
    <w:rPr>
      <w:color w:val="auto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B0605"/>
    <w:pPr>
      <w:spacing w:before="240" w:after="60"/>
      <w:outlineLvl w:val="5"/>
    </w:pPr>
    <w:rPr>
      <w:rFonts w:cstheme="minorHAnsi"/>
      <w:b/>
      <w:bCs/>
    </w:rPr>
  </w:style>
  <w:style w:type="paragraph" w:styleId="Heading7">
    <w:name w:val="heading 7"/>
    <w:basedOn w:val="Heading6"/>
    <w:next w:val="Normal"/>
    <w:rsid w:val="00917A1B"/>
    <w:pPr>
      <w:outlineLvl w:val="6"/>
    </w:pPr>
  </w:style>
  <w:style w:type="paragraph" w:styleId="Heading8">
    <w:name w:val="heading 8"/>
    <w:basedOn w:val="Heading7"/>
    <w:next w:val="Normal"/>
    <w:rsid w:val="00917A1B"/>
    <w:pPr>
      <w:outlineLvl w:val="7"/>
    </w:pPr>
  </w:style>
  <w:style w:type="paragraph" w:styleId="Heading9">
    <w:name w:val="heading 9"/>
    <w:basedOn w:val="Heading8"/>
    <w:next w:val="Normal"/>
    <w:rsid w:val="00917A1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3363"/>
    <w:rPr>
      <w:rFonts w:asciiTheme="minorHAnsi" w:eastAsiaTheme="minorHAnsi" w:hAnsiTheme="minorHAnsi" w:cstheme="minorBidi"/>
      <w:b/>
      <w:bCs/>
      <w:color w:val="012169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93363"/>
    <w:rPr>
      <w:rFonts w:asciiTheme="minorHAnsi" w:eastAsiaTheme="minorHAnsi" w:hAnsiTheme="minorHAnsi" w:cstheme="minorBidi"/>
      <w:b/>
      <w:color w:val="012169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293363"/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Heading4Char">
    <w:name w:val="Heading 4 Char"/>
    <w:basedOn w:val="Heading3Char"/>
    <w:link w:val="Heading4"/>
    <w:rsid w:val="00164E40"/>
    <w:rPr>
      <w:rFonts w:asciiTheme="minorHAnsi" w:eastAsiaTheme="minorHAnsi" w:hAnsiTheme="minorHAnsi" w:cstheme="minorBidi"/>
      <w:b/>
      <w:bCs/>
      <w:color w:val="0D6CB9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EB0605"/>
    <w:rPr>
      <w:rFonts w:asciiTheme="minorHAnsi" w:eastAsiaTheme="minorHAnsi" w:hAnsiTheme="minorHAnsi" w:cstheme="minorHAnsi"/>
      <w:b/>
      <w:bCs/>
      <w:sz w:val="24"/>
      <w:szCs w:val="24"/>
    </w:rPr>
  </w:style>
  <w:style w:type="paragraph" w:styleId="Header">
    <w:name w:val="header"/>
    <w:basedOn w:val="Normal"/>
    <w:link w:val="HeaderChar"/>
    <w:unhideWhenUsed/>
    <w:rsid w:val="00EB0605"/>
    <w:pPr>
      <w:pBdr>
        <w:top w:val="single" w:sz="2" w:space="8" w:color="0D6CB9"/>
        <w:left w:val="single" w:sz="2" w:space="4" w:color="0D6CB9"/>
        <w:bottom w:val="single" w:sz="2" w:space="8" w:color="0D6CB9"/>
        <w:right w:val="single" w:sz="2" w:space="4" w:color="0D6CB9"/>
      </w:pBdr>
      <w:shd w:val="solid" w:color="0D6CB9" w:fill="0D6CB9"/>
      <w:tabs>
        <w:tab w:val="left" w:pos="0"/>
        <w:tab w:val="right" w:pos="9360"/>
      </w:tabs>
      <w:spacing w:after="0"/>
      <w:ind w:left="-1080" w:right="-1080"/>
    </w:pPr>
    <w:rPr>
      <w:color w:val="FFFFFF" w:themeColor="background1"/>
      <w:sz w:val="36"/>
      <w:szCs w:val="36"/>
    </w:rPr>
  </w:style>
  <w:style w:type="paragraph" w:styleId="Footer">
    <w:name w:val="footer"/>
    <w:basedOn w:val="Normal"/>
    <w:link w:val="FooterChar"/>
    <w:rsid w:val="00085F72"/>
    <w:pPr>
      <w:pBdr>
        <w:top w:val="single" w:sz="12" w:space="1" w:color="F16038"/>
      </w:pBdr>
      <w:spacing w:before="200" w:after="0"/>
      <w:ind w:left="-450" w:right="-180"/>
      <w:jc w:val="center"/>
    </w:pPr>
    <w:rPr>
      <w:b/>
      <w:bCs/>
      <w:sz w:val="20"/>
      <w:szCs w:val="20"/>
    </w:rPr>
  </w:style>
  <w:style w:type="paragraph" w:customStyle="1" w:styleId="TableCell">
    <w:name w:val="Table Cell"/>
    <w:basedOn w:val="Normal"/>
    <w:qFormat/>
    <w:rsid w:val="00FC2473"/>
    <w:pPr>
      <w:spacing w:after="0" w:line="240" w:lineRule="auto"/>
    </w:pPr>
  </w:style>
  <w:style w:type="table" w:styleId="TableGrid">
    <w:name w:val="Table Grid"/>
    <w:basedOn w:val="TableNormal"/>
    <w:rsid w:val="00577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16013"/>
    <w:rPr>
      <w:color w:val="0D6CB9"/>
      <w:u w:val="single"/>
    </w:rPr>
  </w:style>
  <w:style w:type="paragraph" w:styleId="BalloonText">
    <w:name w:val="Balloon Text"/>
    <w:basedOn w:val="Normal"/>
    <w:semiHidden/>
    <w:rsid w:val="00577D4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16531"/>
    <w:rPr>
      <w:rFonts w:asciiTheme="minorHAnsi" w:hAnsiTheme="minorHAnsi"/>
      <w:color w:val="0D6CB9"/>
      <w:sz w:val="24"/>
      <w:u w:val="single"/>
    </w:rPr>
  </w:style>
  <w:style w:type="paragraph" w:customStyle="1" w:styleId="ColumnHeaderLeft">
    <w:name w:val="Column Header Left"/>
    <w:basedOn w:val="Normal"/>
    <w:rsid w:val="009C440B"/>
    <w:pPr>
      <w:spacing w:before="40" w:after="40" w:line="240" w:lineRule="auto"/>
    </w:pPr>
    <w:rPr>
      <w:rFonts w:eastAsia="Times New Roman" w:cs="Times New Roman"/>
      <w:b/>
      <w:bCs/>
      <w:color w:val="FFFFFF" w:themeColor="background1"/>
      <w:szCs w:val="20"/>
    </w:rPr>
  </w:style>
  <w:style w:type="paragraph" w:customStyle="1" w:styleId="ColumnHeaderRight">
    <w:name w:val="Column Header Right"/>
    <w:basedOn w:val="Normal"/>
    <w:rsid w:val="009C440B"/>
    <w:pPr>
      <w:spacing w:before="40" w:after="40" w:line="240" w:lineRule="auto"/>
      <w:jc w:val="right"/>
    </w:pPr>
    <w:rPr>
      <w:rFonts w:eastAsia="Times New Roman" w:cs="Times New Roman"/>
      <w:b/>
      <w:bCs/>
      <w:color w:val="FFFFFF" w:themeColor="background1"/>
      <w:szCs w:val="20"/>
    </w:rPr>
  </w:style>
  <w:style w:type="paragraph" w:styleId="CommentText">
    <w:name w:val="annotation text"/>
    <w:basedOn w:val="Normal"/>
    <w:link w:val="CommentTextChar"/>
    <w:semiHidden/>
    <w:rsid w:val="00577D41"/>
    <w:rPr>
      <w:sz w:val="20"/>
    </w:rPr>
  </w:style>
  <w:style w:type="paragraph" w:styleId="CommentSubject">
    <w:name w:val="annotation subject"/>
    <w:basedOn w:val="CommentText"/>
    <w:next w:val="CommentText"/>
    <w:semiHidden/>
    <w:rsid w:val="00577D41"/>
    <w:rPr>
      <w:b/>
      <w:bCs/>
    </w:rPr>
  </w:style>
  <w:style w:type="paragraph" w:styleId="DocumentMap">
    <w:name w:val="Document Map"/>
    <w:basedOn w:val="Normal"/>
    <w:semiHidden/>
    <w:rsid w:val="00A719BA"/>
    <w:pPr>
      <w:shd w:val="clear" w:color="auto" w:fill="000080"/>
    </w:pPr>
    <w:rPr>
      <w:rFonts w:ascii="Tahoma" w:hAnsi="Tahoma" w:cs="Tahoma"/>
    </w:rPr>
  </w:style>
  <w:style w:type="paragraph" w:styleId="EndnoteText">
    <w:name w:val="endnote text"/>
    <w:basedOn w:val="Normal"/>
    <w:semiHidden/>
    <w:rsid w:val="00A719BA"/>
  </w:style>
  <w:style w:type="paragraph" w:styleId="FootnoteText">
    <w:name w:val="footnote text"/>
    <w:basedOn w:val="Normal"/>
    <w:link w:val="FootnoteTextChar"/>
    <w:uiPriority w:val="99"/>
    <w:semiHidden/>
    <w:rsid w:val="00A719BA"/>
  </w:style>
  <w:style w:type="paragraph" w:styleId="Index1">
    <w:name w:val="index 1"/>
    <w:basedOn w:val="Normal"/>
    <w:next w:val="Normal"/>
    <w:autoRedefine/>
    <w:semiHidden/>
    <w:rsid w:val="00A719BA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A719BA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A719BA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A719BA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A719BA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A719BA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A719BA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A719BA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A719BA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A719BA"/>
    <w:rPr>
      <w:rFonts w:ascii="Arial" w:hAnsi="Arial" w:cs="Arial"/>
      <w:b/>
      <w:bCs/>
    </w:rPr>
  </w:style>
  <w:style w:type="paragraph" w:customStyle="1" w:styleId="TableCellAmount">
    <w:name w:val="Table Cell Amount"/>
    <w:basedOn w:val="Normal"/>
    <w:rsid w:val="009C440B"/>
    <w:pPr>
      <w:spacing w:after="0" w:line="240" w:lineRule="auto"/>
      <w:jc w:val="right"/>
    </w:pPr>
    <w:rPr>
      <w:rFonts w:eastAsia="Times New Roman" w:cs="Times New Roman"/>
      <w:szCs w:val="20"/>
    </w:rPr>
  </w:style>
  <w:style w:type="table" w:customStyle="1" w:styleId="GrantsTable">
    <w:name w:val="GrantsTable"/>
    <w:basedOn w:val="TableNormal"/>
    <w:uiPriority w:val="99"/>
    <w:rsid w:val="000905C9"/>
    <w:rPr>
      <w:rFonts w:ascii="Calibri" w:hAnsi="Calibri"/>
      <w:sz w:val="24"/>
    </w:rPr>
    <w:tblPr>
      <w:tblBorders>
        <w:top w:val="single" w:sz="4" w:space="0" w:color="0D6CB9"/>
        <w:left w:val="single" w:sz="4" w:space="0" w:color="0D6CB9"/>
        <w:bottom w:val="single" w:sz="4" w:space="0" w:color="0D6CB9"/>
        <w:right w:val="single" w:sz="4" w:space="0" w:color="0D6CB9"/>
        <w:insideH w:val="single" w:sz="4" w:space="0" w:color="0D6CB9"/>
        <w:insideV w:val="single" w:sz="4" w:space="0" w:color="0D6CB9"/>
      </w:tblBorders>
    </w:tblPr>
    <w:tblStylePr w:type="firstRow">
      <w:rPr>
        <w:rFonts w:ascii="Calibri" w:hAnsi="Calibri"/>
        <w:b w:val="0"/>
        <w:i w:val="0"/>
        <w:color w:val="FFFFFF" w:themeColor="background1"/>
        <w:sz w:val="24"/>
      </w:rPr>
      <w:tblPr/>
      <w:tcPr>
        <w:shd w:val="clear" w:color="auto" w:fill="0D6CB9"/>
      </w:tcPr>
    </w:tblStylePr>
  </w:style>
  <w:style w:type="paragraph" w:styleId="MacroText">
    <w:name w:val="macro"/>
    <w:semiHidden/>
    <w:rsid w:val="00A719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rsid w:val="00A719BA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577D41"/>
    <w:pPr>
      <w:ind w:left="360" w:hanging="360"/>
    </w:pPr>
  </w:style>
  <w:style w:type="paragraph" w:styleId="TOAHeading">
    <w:name w:val="toa heading"/>
    <w:basedOn w:val="Normal"/>
    <w:next w:val="Normal"/>
    <w:semiHidden/>
    <w:rsid w:val="00A719BA"/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06541"/>
    <w:pPr>
      <w:spacing w:after="60" w:line="240" w:lineRule="auto"/>
      <w:ind w:left="360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058EA"/>
    <w:pPr>
      <w:spacing w:after="60" w:line="240" w:lineRule="auto"/>
    </w:pPr>
    <w:rPr>
      <w:b/>
      <w:color w:val="000000" w:themeColor="text1"/>
      <w:sz w:val="22"/>
    </w:rPr>
  </w:style>
  <w:style w:type="paragraph" w:styleId="TOC4">
    <w:name w:val="toc 4"/>
    <w:basedOn w:val="Normal"/>
    <w:next w:val="Normal"/>
    <w:autoRedefine/>
    <w:unhideWhenUsed/>
    <w:rsid w:val="00206541"/>
    <w:pPr>
      <w:spacing w:after="60" w:line="240" w:lineRule="auto"/>
      <w:ind w:left="1080"/>
    </w:pPr>
    <w:rPr>
      <w:sz w:val="22"/>
    </w:rPr>
  </w:style>
  <w:style w:type="numbering" w:customStyle="1" w:styleId="Numbered">
    <w:name w:val="Numbered"/>
    <w:basedOn w:val="NoList"/>
    <w:rsid w:val="003E76B5"/>
    <w:pPr>
      <w:numPr>
        <w:numId w:val="10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206541"/>
    <w:pPr>
      <w:spacing w:after="60" w:line="240" w:lineRule="auto"/>
      <w:ind w:left="720"/>
    </w:pPr>
    <w:rPr>
      <w:sz w:val="22"/>
    </w:rPr>
  </w:style>
  <w:style w:type="paragraph" w:styleId="TOC6">
    <w:name w:val="toc 6"/>
    <w:basedOn w:val="Normal"/>
    <w:next w:val="Normal"/>
    <w:autoRedefine/>
    <w:semiHidden/>
    <w:rsid w:val="00577D41"/>
    <w:pPr>
      <w:spacing w:after="0"/>
      <w:ind w:left="12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rsid w:val="00577D41"/>
    <w:pPr>
      <w:spacing w:after="0"/>
      <w:ind w:left="144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rsid w:val="00577D41"/>
    <w:pPr>
      <w:spacing w:after="0"/>
      <w:ind w:left="168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rsid w:val="00577D41"/>
    <w:pPr>
      <w:ind w:left="1760"/>
    </w:pPr>
  </w:style>
  <w:style w:type="character" w:styleId="CommentReference">
    <w:name w:val="annotation reference"/>
    <w:basedOn w:val="DefaultParagraphFont"/>
    <w:semiHidden/>
    <w:rsid w:val="00577D41"/>
    <w:rPr>
      <w:sz w:val="16"/>
      <w:szCs w:val="16"/>
    </w:rPr>
  </w:style>
  <w:style w:type="paragraph" w:customStyle="1" w:styleId="Copyright">
    <w:name w:val="Copyright"/>
    <w:basedOn w:val="Normal"/>
    <w:link w:val="CopyrightChar"/>
    <w:rsid w:val="002B2D93"/>
    <w:pPr>
      <w:tabs>
        <w:tab w:val="left" w:pos="7830"/>
      </w:tabs>
      <w:spacing w:after="360" w:line="240" w:lineRule="auto"/>
    </w:pPr>
    <w:rPr>
      <w:sz w:val="20"/>
      <w:szCs w:val="20"/>
    </w:rPr>
  </w:style>
  <w:style w:type="paragraph" w:customStyle="1" w:styleId="ContentsHeading">
    <w:name w:val="Contents Heading"/>
    <w:basedOn w:val="Heading2"/>
    <w:rsid w:val="002B2D93"/>
  </w:style>
  <w:style w:type="paragraph" w:customStyle="1" w:styleId="Indent">
    <w:name w:val="Indent"/>
    <w:basedOn w:val="Normal"/>
    <w:link w:val="IndentCharChar6"/>
    <w:rsid w:val="00EE19EF"/>
    <w:pPr>
      <w:tabs>
        <w:tab w:val="left" w:pos="360"/>
      </w:tabs>
      <w:spacing w:after="0"/>
      <w:ind w:left="720"/>
    </w:pPr>
  </w:style>
  <w:style w:type="character" w:customStyle="1" w:styleId="IndentCharChar6">
    <w:name w:val="Indent Char Char6"/>
    <w:basedOn w:val="DefaultParagraphFont"/>
    <w:link w:val="Indent"/>
    <w:rsid w:val="00EE19EF"/>
    <w:rPr>
      <w:rFonts w:asciiTheme="minorHAnsi" w:hAnsiTheme="minorHAnsi"/>
      <w:sz w:val="22"/>
      <w:szCs w:val="22"/>
    </w:rPr>
  </w:style>
  <w:style w:type="paragraph" w:customStyle="1" w:styleId="FooterBorder">
    <w:name w:val="Footer Border"/>
    <w:basedOn w:val="Normal"/>
    <w:rsid w:val="00085F72"/>
    <w:pPr>
      <w:spacing w:after="0"/>
      <w:ind w:left="-446" w:right="-187"/>
      <w:jc w:val="center"/>
    </w:pPr>
    <w:rPr>
      <w:sz w:val="20"/>
      <w:szCs w:val="20"/>
    </w:rPr>
  </w:style>
  <w:style w:type="character" w:styleId="PageNumber">
    <w:name w:val="page number"/>
    <w:rsid w:val="00085F72"/>
    <w:rPr>
      <w:bCs/>
      <w:color w:val="006BA4"/>
      <w:sz w:val="20"/>
      <w:szCs w:val="20"/>
    </w:rPr>
  </w:style>
  <w:style w:type="paragraph" w:styleId="ListParagraph">
    <w:name w:val="List Paragraph"/>
    <w:basedOn w:val="Normal"/>
    <w:qFormat/>
    <w:rsid w:val="00EB38B8"/>
    <w:pPr>
      <w:numPr>
        <w:numId w:val="8"/>
      </w:numPr>
      <w:spacing w:after="1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F94"/>
    <w:rPr>
      <w:rFonts w:ascii="Georgia" w:hAnsi="Georgia"/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594F94"/>
    <w:rPr>
      <w:rFonts w:ascii="Times New Roman" w:hAnsi="Times New Roman" w:cs="Times New Roman" w:hint="default"/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315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861DA"/>
    <w:rPr>
      <w:rFonts w:ascii="Georgia" w:hAnsi="Georgia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semiHidden/>
    <w:rsid w:val="007B4468"/>
    <w:rPr>
      <w:rFonts w:ascii="Georgia" w:hAnsi="Georgia"/>
      <w:szCs w:val="22"/>
    </w:rPr>
  </w:style>
  <w:style w:type="paragraph" w:customStyle="1" w:styleId="Default">
    <w:name w:val="Default"/>
    <w:basedOn w:val="Normal"/>
    <w:rsid w:val="002B2D93"/>
  </w:style>
  <w:style w:type="character" w:customStyle="1" w:styleId="Heading5Char">
    <w:name w:val="Heading 5 Char"/>
    <w:basedOn w:val="DefaultParagraphFont"/>
    <w:link w:val="Heading5"/>
    <w:rsid w:val="00EB0605"/>
    <w:rPr>
      <w:rFonts w:asciiTheme="minorHAnsi" w:eastAsiaTheme="minorHAnsi" w:hAnsiTheme="minorHAnsi" w:cstheme="minorBidi"/>
      <w:b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164E40"/>
    <w:rPr>
      <w:rFonts w:asciiTheme="minorHAnsi" w:eastAsiaTheme="minorHAnsi" w:hAnsiTheme="minorHAnsi" w:cstheme="minorBidi"/>
      <w:b/>
      <w:bCs/>
    </w:rPr>
  </w:style>
  <w:style w:type="character" w:customStyle="1" w:styleId="HeaderChar">
    <w:name w:val="Header Char"/>
    <w:basedOn w:val="DefaultParagraphFont"/>
    <w:link w:val="Header"/>
    <w:rsid w:val="00EB0605"/>
    <w:rPr>
      <w:rFonts w:asciiTheme="minorHAnsi" w:eastAsiaTheme="minorHAnsi" w:hAnsiTheme="minorHAnsi" w:cstheme="minorBidi"/>
      <w:color w:val="FFFFFF" w:themeColor="background1"/>
      <w:sz w:val="36"/>
      <w:szCs w:val="36"/>
      <w:shd w:val="solid" w:color="0D6CB9" w:fill="0D6CB9"/>
    </w:rPr>
  </w:style>
  <w:style w:type="table" w:styleId="GridTable4-Accent5">
    <w:name w:val="Grid Table 4 Accent 5"/>
    <w:basedOn w:val="TableNormal"/>
    <w:uiPriority w:val="49"/>
    <w:rsid w:val="0074092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RFA">
    <w:name w:val="RFA"/>
    <w:basedOn w:val="Normal"/>
    <w:rsid w:val="002B2D93"/>
    <w:pPr>
      <w:spacing w:after="60"/>
    </w:pPr>
    <w:rPr>
      <w:noProof/>
      <w:sz w:val="40"/>
    </w:rPr>
  </w:style>
  <w:style w:type="paragraph" w:customStyle="1" w:styleId="Authorized">
    <w:name w:val="Authorized"/>
    <w:basedOn w:val="Normal"/>
    <w:rsid w:val="002B2D93"/>
    <w:pPr>
      <w:spacing w:before="560" w:after="480"/>
    </w:pPr>
    <w:rPr>
      <w:sz w:val="36"/>
      <w:szCs w:val="20"/>
    </w:rPr>
  </w:style>
  <w:style w:type="character" w:customStyle="1" w:styleId="CopyrightChar">
    <w:name w:val="Copyright Char"/>
    <w:basedOn w:val="DefaultParagraphFont"/>
    <w:link w:val="Copyright"/>
    <w:rsid w:val="002B2D93"/>
    <w:rPr>
      <w:rFonts w:asciiTheme="minorHAnsi" w:eastAsiaTheme="minorHAnsi" w:hAnsiTheme="minorHAnsi" w:cstheme="minorBidi"/>
    </w:rPr>
  </w:style>
  <w:style w:type="paragraph" w:customStyle="1" w:styleId="GrantTitle">
    <w:name w:val="Grant Title"/>
    <w:basedOn w:val="Header"/>
    <w:qFormat/>
    <w:rsid w:val="00293363"/>
    <w:pPr>
      <w:pBdr>
        <w:top w:val="none" w:sz="0" w:space="0" w:color="auto"/>
        <w:left w:val="none" w:sz="0" w:space="0" w:color="auto"/>
        <w:bottom w:val="single" w:sz="12" w:space="4" w:color="DA3E26"/>
        <w:right w:val="none" w:sz="0" w:space="0" w:color="auto"/>
      </w:pBdr>
      <w:shd w:val="clear" w:color="auto" w:fill="auto"/>
      <w:spacing w:line="240" w:lineRule="auto"/>
      <w:ind w:left="0" w:right="0"/>
    </w:pPr>
    <w:rPr>
      <w:bCs/>
      <w:color w:val="012169"/>
    </w:rPr>
  </w:style>
  <w:style w:type="paragraph" w:styleId="TOC5">
    <w:name w:val="toc 5"/>
    <w:basedOn w:val="Normal"/>
    <w:next w:val="Normal"/>
    <w:autoRedefine/>
    <w:semiHidden/>
    <w:unhideWhenUsed/>
    <w:rsid w:val="003F3E66"/>
    <w:pPr>
      <w:spacing w:after="100"/>
      <w:ind w:left="960"/>
    </w:pPr>
  </w:style>
  <w:style w:type="paragraph" w:styleId="ListBullet">
    <w:name w:val="List Bullet"/>
    <w:basedOn w:val="Normal"/>
    <w:link w:val="ListBulletChar"/>
    <w:rsid w:val="00A74958"/>
    <w:pPr>
      <w:numPr>
        <w:numId w:val="14"/>
      </w:numPr>
      <w:spacing w:before="120" w:after="120" w:line="240" w:lineRule="auto"/>
      <w:ind w:left="720"/>
    </w:pPr>
    <w:rPr>
      <w:rFonts w:ascii="Georgia" w:eastAsia="Times New Roman" w:hAnsi="Georgia" w:cs="Times New Roman"/>
      <w:sz w:val="22"/>
      <w:szCs w:val="22"/>
    </w:rPr>
  </w:style>
  <w:style w:type="character" w:customStyle="1" w:styleId="ListBulletChar">
    <w:name w:val="List Bullet Char"/>
    <w:basedOn w:val="DefaultParagraphFont"/>
    <w:link w:val="ListBullet"/>
    <w:locked/>
    <w:rsid w:val="00A74958"/>
    <w:rPr>
      <w:rFonts w:ascii="Georgia" w:hAnsi="Georgia"/>
      <w:sz w:val="22"/>
      <w:szCs w:val="22"/>
    </w:rPr>
  </w:style>
  <w:style w:type="character" w:customStyle="1" w:styleId="Style">
    <w:name w:val="Style"/>
    <w:basedOn w:val="DefaultParagraphFont"/>
    <w:rsid w:val="00EF5F09"/>
    <w:rPr>
      <w:rFonts w:asciiTheme="minorHAnsi" w:hAnsiTheme="minorHAnsi"/>
      <w:sz w:val="20"/>
      <w:vertAlign w:val="superscript"/>
    </w:rPr>
  </w:style>
  <w:style w:type="character" w:customStyle="1" w:styleId="normaltextrun">
    <w:name w:val="normaltextrun"/>
    <w:basedOn w:val="DefaultParagraphFont"/>
    <w:uiPriority w:val="1"/>
    <w:rsid w:val="65EEA98F"/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character" w:customStyle="1" w:styleId="eop">
    <w:name w:val="eop"/>
    <w:basedOn w:val="DefaultParagraphFont"/>
    <w:uiPriority w:val="1"/>
    <w:rsid w:val="65EEA98F"/>
    <w:rPr>
      <w:rFonts w:asciiTheme="minorHAnsi" w:eastAsiaTheme="minorEastAsia" w:hAnsiTheme="minorHAnsi" w:cstheme="minorBidi"/>
      <w:sz w:val="22"/>
      <w:szCs w:val="22"/>
    </w:rPr>
  </w:style>
  <w:style w:type="table" w:styleId="PlainTable1">
    <w:name w:val="Plain Table 1"/>
    <w:basedOn w:val="TableNormal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obart\Application%20Data\Microsoft\Templates\eGrants%20Procedures%20Style%20Guid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D43E7BA166440B3736D36FA3E6525" ma:contentTypeVersion="15" ma:contentTypeDescription="Create a new document." ma:contentTypeScope="" ma:versionID="97f746024483995316292e622446f830">
  <xsd:schema xmlns:xsd="http://www.w3.org/2001/XMLSchema" xmlns:xs="http://www.w3.org/2001/XMLSchema" xmlns:p="http://schemas.microsoft.com/office/2006/metadata/properties" xmlns:ns2="093489cc-e22b-4f51-a57c-75c9e60d1d07" xmlns:ns3="55f9b468-d193-4645-a3e4-4dcc5efee1b4" xmlns:ns4="c18b84e2-5de8-440b-bd0f-9ce3687c8921" targetNamespace="http://schemas.microsoft.com/office/2006/metadata/properties" ma:root="true" ma:fieldsID="af9fa5362a5e95631d1c05de219e02ce" ns2:_="" ns3:_="" ns4:_="">
    <xsd:import namespace="093489cc-e22b-4f51-a57c-75c9e60d1d07"/>
    <xsd:import namespace="55f9b468-d193-4645-a3e4-4dcc5efee1b4"/>
    <xsd:import namespace="c18b84e2-5de8-440b-bd0f-9ce3687c8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489cc-e22b-4f51-a57c-75c9e60d1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b468-d193-4645-a3e4-4dcc5efee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b84e2-5de8-440b-bd0f-9ce3687c892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d16e74-f922-4126-ae4d-9faa2536c169}" ma:internalName="TaxCatchAll" ma:showField="CatchAllData" ma:web="c18b84e2-5de8-440b-bd0f-9ce3687c8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c18b84e2-5de8-440b-bd0f-9ce3687c8921" xsi:nil="true"/>
    <lcf76f155ced4ddcb4097134ff3c332f xmlns="093489cc-e22b-4f51-a57c-75c9e60d1d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ABFD0C-9487-40BF-A63F-AA00895BA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489cc-e22b-4f51-a57c-75c9e60d1d07"/>
    <ds:schemaRef ds:uri="55f9b468-d193-4645-a3e4-4dcc5efee1b4"/>
    <ds:schemaRef ds:uri="c18b84e2-5de8-440b-bd0f-9ce3687c8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E67D4-7332-4B94-9B5C-0F5C77F498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2869CA-9FC9-4AF0-BF04-FAEEAB1996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188295-6A03-42F1-A8D3-63D15AA251F8}">
  <ds:schemaRefs>
    <ds:schemaRef ds:uri="http://schemas.microsoft.com/office/2006/metadata/properties"/>
    <ds:schemaRef ds:uri="c18b84e2-5de8-440b-bd0f-9ce3687c8921"/>
    <ds:schemaRef ds:uri="093489cc-e22b-4f51-a57c-75c9e60d1d07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eGrants Procedures Style Guide template</Template>
  <TotalTime>0</TotalTime>
  <Pages>2</Pages>
  <Words>256</Words>
  <Characters>1550</Characters>
  <Application>Microsoft Office Word</Application>
  <DocSecurity>0</DocSecurity>
  <Lines>37</Lines>
  <Paragraphs>34</Paragraphs>
  <ScaleCrop>false</ScaleCrop>
  <Manager>Earin Martin</Manager>
  <Company>TEA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Errata</dc:title>
  <dc:subject>Discretionary Model</dc:subject>
  <dc:creator>eGrants Administration</dc:creator>
  <cp:lastModifiedBy>Weikert, Donna</cp:lastModifiedBy>
  <cp:revision>10</cp:revision>
  <cp:lastPrinted>2023-03-17T21:17:00Z</cp:lastPrinted>
  <dcterms:created xsi:type="dcterms:W3CDTF">2025-12-10T22:58:00Z</dcterms:created>
  <dcterms:modified xsi:type="dcterms:W3CDTF">2026-05-04T19:58:00Z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0x0101007E7D43E7BA166440B3736D36FA3E6525</vt:lpwstr>
  </property>
  <property fmtid="{D5CDD505-2E9C-101B-9397-08002B2CF9AE}" pid="3" name="Order">
    <vt:r8>400</vt:r8>
  </property>
  <property fmtid="{D5CDD505-2E9C-101B-9397-08002B2CF9AE}" pid="4" name="TemplateUrl">
    <vt:lpwstr/>
  </property>
  <property fmtid="{D5CDD505-2E9C-101B-9397-08002B2CF9AE}" pid="5" name="_CopySource">
    <vt:lpwstr/>
  </property>
  <property fmtid="{D5CDD505-2E9C-101B-9397-08002B2CF9AE}" pid="6" name="xd_ProgID">
    <vt:lpwstr/>
  </property>
  <property fmtid="{D5CDD505-2E9C-101B-9397-08002B2CF9AE}" pid="7" name="AuthorIds_UIVersion_1536">
    <vt:lpwstr>31</vt:lpwstr>
  </property>
  <property fmtid="{D5CDD505-2E9C-101B-9397-08002B2CF9AE}" pid="8" name="AuthorIds_UIVersion_3072">
    <vt:lpwstr>31</vt:lpwstr>
  </property>
  <property fmtid="{D5CDD505-2E9C-101B-9397-08002B2CF9AE}" pid="9" name="docLang">
    <vt:lpwstr>en</vt:lpwstr>
  </property>
  <property fmtid="{D5CDD505-2E9C-101B-9397-08002B2CF9AE}" pid="10" name="MediaServiceImageTags">
    <vt:lpwstr/>
  </property>
</Properties>
</file>