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D7E91" w:rsidR="00AD7E91" w:rsidP="00AD7E91" w:rsidRDefault="00411BB5" w14:paraId="3274D299" w14:textId="737E181D">
      <w:pPr>
        <w:pStyle w:val="BodyText"/>
        <w:spacing w:before="71"/>
        <w:ind w:left="100" w:right="114"/>
        <w:jc w:val="right"/>
      </w:pPr>
      <w:r w:rsidR="00411BB5">
        <w:rPr/>
        <w:t>Errata #</w:t>
      </w:r>
      <w:r w:rsidR="38DA92EB">
        <w:rPr/>
        <w:t>5</w:t>
      </w:r>
      <w:r w:rsidR="00AC36E1">
        <w:rPr/>
        <w:t xml:space="preserve"> </w:t>
      </w:r>
      <w:r w:rsidR="00411BB5">
        <w:rPr/>
        <w:t>(</w:t>
      </w:r>
      <w:r w:rsidR="69F8066B">
        <w:rPr/>
        <w:t xml:space="preserve">January </w:t>
      </w:r>
      <w:r w:rsidR="74246AF3">
        <w:rPr/>
        <w:t>2</w:t>
      </w:r>
      <w:r w:rsidR="70620682">
        <w:rPr/>
        <w:t>2</w:t>
      </w:r>
      <w:r w:rsidR="69F8066B">
        <w:rPr/>
        <w:t>, 2026)</w:t>
      </w:r>
      <w:r w:rsidR="00411BB5">
        <w:rPr/>
        <w:t xml:space="preserve">) </w:t>
      </w:r>
    </w:p>
    <w:p w:rsidR="007C76C3" w:rsidP="00AD7E91" w:rsidRDefault="00AD7E91" w14:paraId="3581B029" w14:textId="1C39B34B">
      <w:pPr>
        <w:pStyle w:val="BodyText"/>
        <w:spacing w:before="71"/>
        <w:ind w:left="100" w:right="114"/>
        <w:jc w:val="right"/>
      </w:pPr>
      <w:r w:rsidR="00AD7E91">
        <w:rPr/>
        <w:t xml:space="preserve"> Learning Acceleration Support Opportunities (LASO) </w:t>
      </w:r>
      <w:r w:rsidR="003B57BA">
        <w:rPr/>
        <w:t xml:space="preserve">Cycle </w:t>
      </w:r>
      <w:r w:rsidR="5EF1C935">
        <w:rPr/>
        <w:t>4</w:t>
      </w:r>
      <w:r w:rsidR="003B57BA">
        <w:rPr/>
        <w:t xml:space="preserve"> </w:t>
      </w:r>
      <w:r w:rsidR="007C76C3">
        <w:rPr/>
        <w:t>202</w:t>
      </w:r>
      <w:r w:rsidR="3C2915F0">
        <w:rPr/>
        <w:t>5</w:t>
      </w:r>
      <w:r w:rsidR="007C76C3">
        <w:rPr/>
        <w:t>-202</w:t>
      </w:r>
      <w:r w:rsidR="6B448F50">
        <w:rPr/>
        <w:t>6</w:t>
      </w:r>
    </w:p>
    <w:p w:rsidR="00194B6D" w:rsidP="4D4A24F8" w:rsidRDefault="39CB9FD7" w14:paraId="2480C3D1" w14:textId="01442F73">
      <w:pPr>
        <w:pStyle w:val="BodyText"/>
        <w:spacing w:before="71"/>
        <w:ind w:left="100" w:right="114"/>
        <w:jc w:val="right"/>
      </w:pPr>
      <w:r w:rsidR="23C24EC8">
        <w:rPr/>
        <w:t xml:space="preserve">Leadership &amp; </w:t>
      </w:r>
      <w:r w:rsidR="77036CBE">
        <w:rPr/>
        <w:t xml:space="preserve">Instructional Foundations in Texas (LIFT), LIFT </w:t>
      </w:r>
      <w:r w:rsidR="77036CBE">
        <w:rPr/>
        <w:t>Add-on:</w:t>
      </w:r>
      <w:r w:rsidR="7E025955">
        <w:rPr/>
        <w:t xml:space="preserve"> </w:t>
      </w:r>
      <w:r w:rsidR="77036CBE">
        <w:rPr/>
        <w:t>School</w:t>
      </w:r>
      <w:r w:rsidR="77036CBE">
        <w:rPr/>
        <w:t xml:space="preserve"> Improvement PLC Support (LIFT-SI </w:t>
      </w:r>
      <w:r w:rsidR="77036CBE">
        <w:rPr/>
        <w:t>PLC)</w:t>
      </w:r>
      <w:r w:rsidR="0F4B74D1">
        <w:rPr/>
        <w:t>, Navigating Excellence through Targeted Supports (NEXT), S</w:t>
      </w:r>
      <w:r w:rsidR="3FBA858D">
        <w:rPr/>
        <w:t>chool</w:t>
      </w:r>
      <w:r w:rsidR="4443676B">
        <w:rPr/>
        <w:t xml:space="preserve"> Action Fund</w:t>
      </w:r>
      <w:r w:rsidR="3FBA858D">
        <w:rPr/>
        <w:t xml:space="preserve"> Grant (S</w:t>
      </w:r>
      <w:r w:rsidR="4AF1769A">
        <w:rPr/>
        <w:t>AF</w:t>
      </w:r>
      <w:r w:rsidR="3FBA858D">
        <w:rPr/>
        <w:t>)</w:t>
      </w:r>
      <w:r w:rsidR="7551247F">
        <w:rPr/>
        <w:t xml:space="preserve">, </w:t>
      </w:r>
      <w:r w:rsidR="6ABF6EA8">
        <w:rPr/>
        <w:t xml:space="preserve">School Improvement C&amp;I Support Grant (SI CISG), </w:t>
      </w:r>
    </w:p>
    <w:p w:rsidR="00194B6D" w:rsidP="4D4A24F8" w:rsidRDefault="39CB9FD7" w14:paraId="14855826" w14:textId="6910DE34">
      <w:pPr>
        <w:pStyle w:val="BodyText"/>
        <w:spacing w:before="71"/>
        <w:ind w:left="100" w:right="114"/>
        <w:jc w:val="right"/>
      </w:pPr>
      <w:r w:rsidR="6ABF6EA8">
        <w:rPr/>
        <w:t>Texas Strategic Staffing (TSS)</w:t>
      </w:r>
    </w:p>
    <w:p w:rsidR="00194B6D" w:rsidP="4D4A24F8" w:rsidRDefault="00194B6D" w14:paraId="441338A4" w14:textId="4B16962F">
      <w:pPr>
        <w:pStyle w:val="BodyText"/>
        <w:spacing w:before="71"/>
        <w:ind w:left="100" w:right="114"/>
        <w:jc w:val="right"/>
      </w:pPr>
      <w:r>
        <w:t>RFA #</w:t>
      </w:r>
      <w:r w:rsidRPr="4D4A24F8" w:rsidR="4FC8EA8E">
        <w:t>701-26-107</w:t>
      </w:r>
    </w:p>
    <w:p w:rsidR="00411BB5" w:rsidP="00411BB5" w:rsidRDefault="00411BB5" w14:paraId="3B8C09C2" w14:textId="77777777">
      <w:pPr>
        <w:pStyle w:val="BodyText"/>
        <w:spacing w:before="71"/>
        <w:ind w:left="100" w:right="114"/>
        <w:jc w:val="right"/>
      </w:pPr>
    </w:p>
    <w:p w:rsidRPr="000A3E26" w:rsidR="00411BB5" w:rsidP="001F5449" w:rsidRDefault="00411BB5" w14:paraId="09EBA505" w14:textId="77777777">
      <w:pPr>
        <w:pStyle w:val="BodyText"/>
        <w:spacing w:before="71"/>
        <w:ind w:right="114"/>
        <w:rPr>
          <w:b/>
          <w:sz w:val="28"/>
          <w:szCs w:val="28"/>
        </w:rPr>
      </w:pPr>
      <w:r w:rsidRPr="000A3E26">
        <w:rPr>
          <w:b/>
          <w:sz w:val="28"/>
          <w:szCs w:val="28"/>
        </w:rPr>
        <w:t>Description of Change</w:t>
      </w:r>
    </w:p>
    <w:p w:rsidR="00411BB5" w:rsidP="00411BB5" w:rsidRDefault="00411BB5" w14:paraId="302663FE" w14:textId="77777777">
      <w:pPr>
        <w:pStyle w:val="BodyText"/>
        <w:spacing w:before="71"/>
        <w:ind w:left="100" w:right="114"/>
      </w:pPr>
    </w:p>
    <w:p w:rsidR="00D5001F" w:rsidP="00777824" w:rsidRDefault="004C34FC" w14:paraId="179B0112" w14:textId="566DFFF7">
      <w:r w:rsidR="004C34FC">
        <w:rPr/>
        <w:t>The purpose of this errata notice is to update</w:t>
      </w:r>
      <w:r w:rsidR="00E0433C">
        <w:rPr/>
        <w:t xml:space="preserve"> </w:t>
      </w:r>
      <w:r w:rsidR="00777824">
        <w:rPr/>
        <w:t xml:space="preserve">the </w:t>
      </w:r>
      <w:r w:rsidR="3E6FB18C">
        <w:rPr/>
        <w:t>Appropriation</w:t>
      </w:r>
      <w:r w:rsidR="34DE966D">
        <w:rPr/>
        <w:t xml:space="preserve"> </w:t>
      </w:r>
      <w:r w:rsidR="00316045">
        <w:rPr/>
        <w:t>section</w:t>
      </w:r>
      <w:r w:rsidR="5A646699">
        <w:rPr/>
        <w:t>s</w:t>
      </w:r>
      <w:r w:rsidR="00316045">
        <w:rPr/>
        <w:t xml:space="preserve"> in the PGs </w:t>
      </w:r>
      <w:r w:rsidR="00CD0EC7">
        <w:rPr/>
        <w:t xml:space="preserve">to </w:t>
      </w:r>
      <w:r w:rsidR="0013450E">
        <w:rPr/>
        <w:t xml:space="preserve">correctly </w:t>
      </w:r>
      <w:r w:rsidR="00CD0EC7">
        <w:rPr/>
        <w:t xml:space="preserve">reflect </w:t>
      </w:r>
      <w:r w:rsidR="388BD0C0">
        <w:rPr/>
        <w:t>the</w:t>
      </w:r>
      <w:r w:rsidR="6AA09E9C">
        <w:rPr/>
        <w:t xml:space="preserve"> </w:t>
      </w:r>
      <w:r w:rsidR="74E1927B">
        <w:rPr/>
        <w:t>LIFT, LIFT SI PLC, NEXT, SI CISG</w:t>
      </w:r>
      <w:r w:rsidR="0DBE9A10">
        <w:rPr/>
        <w:t>, SAF</w:t>
      </w:r>
      <w:r w:rsidR="388BD0C0">
        <w:rPr/>
        <w:t xml:space="preserve"> Grant</w:t>
      </w:r>
      <w:r w:rsidR="68207A1B">
        <w:rPr/>
        <w:t xml:space="preserve"> expectations</w:t>
      </w:r>
    </w:p>
    <w:p w:rsidR="008C1073" w:rsidP="00777824" w:rsidRDefault="008C1073" w14:paraId="2106A6CC" w14:textId="77777777"/>
    <w:p w:rsidR="002B376B" w:rsidP="2C5B677A" w:rsidRDefault="00D26EB9" w14:paraId="4E856E4C" w14:textId="034B6A55">
      <w:pPr>
        <w:pStyle w:val="TableCell"/>
        <w:rPr>
          <w:rFonts w:eastAsia="Arial"/>
          <w:b/>
          <w:bCs/>
          <w:sz w:val="28"/>
          <w:szCs w:val="28"/>
        </w:rPr>
      </w:pPr>
      <w:r w:rsidRPr="7C884D04" w:rsidR="00D26EB9">
        <w:rPr>
          <w:rFonts w:eastAsia="Arial"/>
          <w:b w:val="1"/>
          <w:bCs w:val="1"/>
          <w:sz w:val="28"/>
          <w:szCs w:val="28"/>
        </w:rPr>
        <w:t>Changes</w:t>
      </w:r>
    </w:p>
    <w:p w:rsidR="37A596AC" w:rsidP="7C884D04" w:rsidRDefault="37A596AC" w14:paraId="566FE210" w14:textId="2B48FC38">
      <w:pPr>
        <w:pStyle w:val="TableCell"/>
        <w:suppressLineNumbers w:val="0"/>
        <w:bidi w:val="0"/>
        <w:spacing w:before="60" w:beforeAutospacing="off" w:after="60" w:afterAutospacing="off" w:line="240" w:lineRule="auto"/>
        <w:ind w:left="0" w:right="0"/>
        <w:jc w:val="left"/>
      </w:pPr>
      <w:r w:rsidRPr="7C884D04" w:rsidR="37A596AC">
        <w:rPr>
          <w:rFonts w:eastAsia="Arial"/>
          <w:b w:val="1"/>
          <w:bCs w:val="1"/>
          <w:sz w:val="28"/>
          <w:szCs w:val="28"/>
        </w:rPr>
        <w:t>LIFT</w:t>
      </w:r>
    </w:p>
    <w:p w:rsidR="21397F2D" w:rsidP="414DD47E" w:rsidRDefault="21397F2D" w14:paraId="2ADBF77E" w14:textId="453A69EA">
      <w:pPr>
        <w:pStyle w:val="TableCell"/>
        <w:rPr>
          <w:rFonts w:eastAsia="Arial"/>
          <w:sz w:val="22"/>
          <w:szCs w:val="22"/>
          <w:u w:val="single"/>
        </w:rPr>
      </w:pPr>
      <w:r w:rsidRPr="7C884D04" w:rsidR="21397F2D">
        <w:rPr>
          <w:rFonts w:eastAsia="Arial"/>
          <w:sz w:val="22"/>
          <w:szCs w:val="22"/>
          <w:u w:val="single"/>
        </w:rPr>
        <w:t>Program Guidelines, (</w:t>
      </w:r>
      <w:r w:rsidRPr="7C884D04" w:rsidR="2EFAAFD0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single"/>
          <w:lang w:val="en-US"/>
        </w:rPr>
        <w:t>U.S. Department of Education and/or State Appropriations</w:t>
      </w:r>
      <w:r w:rsidRPr="7C884D04" w:rsidR="6AB03939">
        <w:rPr>
          <w:rFonts w:eastAsia="Arial"/>
          <w:sz w:val="22"/>
          <w:szCs w:val="22"/>
          <w:u w:val="single"/>
        </w:rPr>
        <w:t>)</w:t>
      </w:r>
      <w:r w:rsidRPr="7C884D04" w:rsidR="21397F2D">
        <w:rPr>
          <w:rFonts w:eastAsia="Arial"/>
          <w:sz w:val="22"/>
          <w:szCs w:val="22"/>
          <w:u w:val="single"/>
        </w:rPr>
        <w:t xml:space="preserve"> Page</w:t>
      </w:r>
      <w:r w:rsidRPr="7C884D04" w:rsidR="4B39D0F8">
        <w:rPr>
          <w:rFonts w:eastAsia="Arial"/>
          <w:sz w:val="22"/>
          <w:szCs w:val="22"/>
          <w:u w:val="single"/>
        </w:rPr>
        <w:t xml:space="preserve"> </w:t>
      </w:r>
      <w:r w:rsidRPr="7C884D04" w:rsidR="59DD9CB8">
        <w:rPr>
          <w:rFonts w:eastAsia="Arial"/>
          <w:sz w:val="22"/>
          <w:szCs w:val="22"/>
          <w:u w:val="single"/>
        </w:rPr>
        <w:t xml:space="preserve">8 </w:t>
      </w:r>
      <w:r w:rsidRPr="7C884D04" w:rsidR="21397F2D">
        <w:rPr>
          <w:rFonts w:eastAsia="Arial"/>
          <w:sz w:val="22"/>
          <w:szCs w:val="22"/>
          <w:u w:val="single"/>
        </w:rPr>
        <w:t>currently reads:</w:t>
      </w:r>
    </w:p>
    <w:p w:rsidR="0428AD1C" w:rsidP="7C884D04" w:rsidRDefault="0428AD1C" w14:paraId="714C8C13" w14:textId="3B815A3A">
      <w:pPr>
        <w:pStyle w:val="TableCell"/>
        <w:numPr>
          <w:ilvl w:val="0"/>
          <w:numId w:val="42"/>
        </w:numPr>
        <w:suppressLineNumbers w:val="0"/>
        <w:bidi w:val="0"/>
        <w:spacing w:before="60" w:beforeAutospacing="off" w:after="60" w:afterAutospacing="off" w:line="240" w:lineRule="auto"/>
        <w:ind w:left="720" w:right="0" w:hanging="360"/>
        <w:jc w:val="left"/>
        <w:rPr>
          <w:rFonts w:eastAsia="Arial"/>
          <w:sz w:val="22"/>
          <w:szCs w:val="22"/>
        </w:rPr>
      </w:pPr>
      <w:r w:rsidRPr="7C884D04" w:rsidR="0428AD1C">
        <w:rPr>
          <w:rFonts w:eastAsia="Arial"/>
          <w:sz w:val="22"/>
          <w:szCs w:val="22"/>
        </w:rPr>
        <w:t xml:space="preserve">Total funds available for this project- </w:t>
      </w:r>
      <w:r w:rsidRPr="7C884D04" w:rsidR="1DE9062F">
        <w:rPr>
          <w:rFonts w:eastAsia="Arial"/>
          <w:sz w:val="22"/>
          <w:szCs w:val="22"/>
        </w:rPr>
        <w:t>$200,000,000.</w:t>
      </w:r>
    </w:p>
    <w:p w:rsidR="414DD47E" w:rsidP="414DD47E" w:rsidRDefault="414DD47E" w14:paraId="23F385CA" w14:textId="598E7FDC">
      <w:pPr>
        <w:pStyle w:val="TableCell"/>
        <w:rPr>
          <w:rFonts w:eastAsia="Arial"/>
          <w:sz w:val="22"/>
          <w:szCs w:val="22"/>
        </w:rPr>
      </w:pPr>
    </w:p>
    <w:p w:rsidR="1DE9062F" w:rsidP="7C884D04" w:rsidRDefault="1DE9062F" w14:paraId="55FCBF1B" w14:textId="2C94058C">
      <w:pPr>
        <w:pStyle w:val="TableCell"/>
        <w:ind w:left="0"/>
        <w:rPr>
          <w:rFonts w:eastAsia="Arial"/>
          <w:sz w:val="22"/>
          <w:szCs w:val="22"/>
          <w:u w:val="single"/>
        </w:rPr>
      </w:pPr>
      <w:r w:rsidRPr="7C884D04" w:rsidR="1DE9062F">
        <w:rPr>
          <w:rFonts w:eastAsia="Arial"/>
          <w:sz w:val="22"/>
          <w:szCs w:val="22"/>
          <w:u w:val="single"/>
        </w:rPr>
        <w:t>Program Guidelines, (</w:t>
      </w:r>
      <w:r w:rsidRPr="7C884D04" w:rsidR="1DE9062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single"/>
          <w:lang w:val="en-US"/>
        </w:rPr>
        <w:t>U.S. Department of Education and/or State Appropriations</w:t>
      </w:r>
      <w:r w:rsidRPr="7C884D04" w:rsidR="1DE9062F">
        <w:rPr>
          <w:rFonts w:eastAsia="Arial"/>
          <w:sz w:val="22"/>
          <w:szCs w:val="22"/>
          <w:u w:val="single"/>
        </w:rPr>
        <w:t>) Page 8 is updated to read:</w:t>
      </w:r>
    </w:p>
    <w:p w:rsidR="1DE9062F" w:rsidP="7C884D04" w:rsidRDefault="1DE9062F" w14:paraId="4C22762A" w14:textId="205A7C14">
      <w:pPr>
        <w:pStyle w:val="TableCell"/>
        <w:numPr>
          <w:ilvl w:val="0"/>
          <w:numId w:val="15"/>
        </w:numPr>
        <w:suppressLineNumbers w:val="0"/>
        <w:bidi w:val="0"/>
        <w:spacing w:before="60" w:beforeAutospacing="off" w:after="60" w:afterAutospacing="off" w:line="240" w:lineRule="auto"/>
        <w:ind w:right="0"/>
        <w:jc w:val="left"/>
        <w:rPr>
          <w:rFonts w:eastAsia="Arial"/>
          <w:sz w:val="22"/>
          <w:szCs w:val="22"/>
        </w:rPr>
      </w:pPr>
      <w:r w:rsidRPr="7C884D04" w:rsidR="1DE9062F">
        <w:rPr>
          <w:rFonts w:eastAsia="Arial"/>
          <w:sz w:val="22"/>
          <w:szCs w:val="22"/>
        </w:rPr>
        <w:t>Total funds available for this project- $248,300,000.</w:t>
      </w:r>
    </w:p>
    <w:p w:rsidR="7C884D04" w:rsidP="7C884D04" w:rsidRDefault="7C884D04" w14:paraId="1E0DE6C8" w14:textId="5DA8A03C">
      <w:pPr>
        <w:pStyle w:val="TableCell"/>
        <w:suppressLineNumbers w:val="0"/>
        <w:bidi w:val="0"/>
        <w:spacing w:before="60" w:beforeAutospacing="off" w:after="60" w:afterAutospacing="off" w:line="240" w:lineRule="auto"/>
        <w:ind w:right="0"/>
        <w:jc w:val="left"/>
        <w:rPr>
          <w:rFonts w:eastAsia="Arial"/>
          <w:sz w:val="22"/>
          <w:szCs w:val="22"/>
        </w:rPr>
      </w:pPr>
    </w:p>
    <w:p w:rsidR="29B1830F" w:rsidP="7C884D04" w:rsidRDefault="29B1830F" w14:paraId="687F546F" w14:textId="1E3860F8">
      <w:pPr>
        <w:pStyle w:val="TableCell"/>
        <w:suppressLineNumbers w:val="0"/>
        <w:bidi w:val="0"/>
        <w:spacing w:before="60" w:beforeAutospacing="off" w:after="60" w:afterAutospacing="off" w:line="240" w:lineRule="auto"/>
        <w:ind w:left="0" w:right="0"/>
        <w:jc w:val="left"/>
      </w:pPr>
      <w:r w:rsidRPr="7C884D04" w:rsidR="29B1830F">
        <w:rPr>
          <w:rFonts w:eastAsia="Arial"/>
          <w:b w:val="1"/>
          <w:bCs w:val="1"/>
          <w:sz w:val="28"/>
          <w:szCs w:val="28"/>
        </w:rPr>
        <w:t>LIFT SI PLC</w:t>
      </w:r>
    </w:p>
    <w:p w:rsidR="29B1830F" w:rsidP="7C884D04" w:rsidRDefault="29B1830F" w14:paraId="7506A6EF" w14:textId="453A69EA">
      <w:pPr>
        <w:pStyle w:val="TableCell"/>
        <w:rPr>
          <w:rFonts w:eastAsia="Arial"/>
          <w:sz w:val="22"/>
          <w:szCs w:val="22"/>
          <w:u w:val="single"/>
        </w:rPr>
      </w:pPr>
      <w:r w:rsidRPr="7C884D04" w:rsidR="29B1830F">
        <w:rPr>
          <w:rFonts w:eastAsia="Arial"/>
          <w:sz w:val="22"/>
          <w:szCs w:val="22"/>
          <w:u w:val="single"/>
        </w:rPr>
        <w:t>Program Guidelines, (</w:t>
      </w:r>
      <w:r w:rsidRPr="7C884D04" w:rsidR="29B1830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single"/>
          <w:lang w:val="en-US"/>
        </w:rPr>
        <w:t>U.S. Department of Education and/or State Appropriations</w:t>
      </w:r>
      <w:r w:rsidRPr="7C884D04" w:rsidR="29B1830F">
        <w:rPr>
          <w:rFonts w:eastAsia="Arial"/>
          <w:sz w:val="22"/>
          <w:szCs w:val="22"/>
          <w:u w:val="single"/>
        </w:rPr>
        <w:t>) Page 8 currently reads:</w:t>
      </w:r>
    </w:p>
    <w:p w:rsidR="29B1830F" w:rsidP="7C884D04" w:rsidRDefault="29B1830F" w14:paraId="33E3053F" w14:textId="6EF8C088">
      <w:pPr>
        <w:pStyle w:val="TableCell"/>
        <w:numPr>
          <w:ilvl w:val="0"/>
          <w:numId w:val="42"/>
        </w:numPr>
        <w:suppressLineNumbers w:val="0"/>
        <w:bidi w:val="0"/>
        <w:spacing w:before="60" w:beforeAutospacing="off" w:after="60" w:afterAutospacing="off" w:line="240" w:lineRule="auto"/>
        <w:ind w:left="720" w:right="0" w:hanging="360"/>
        <w:jc w:val="left"/>
        <w:rPr>
          <w:rFonts w:eastAsia="Arial"/>
          <w:sz w:val="22"/>
          <w:szCs w:val="22"/>
        </w:rPr>
      </w:pPr>
      <w:r w:rsidRPr="7C884D04" w:rsidR="29B1830F">
        <w:rPr>
          <w:rFonts w:eastAsia="Arial"/>
          <w:sz w:val="22"/>
          <w:szCs w:val="22"/>
        </w:rPr>
        <w:t>Total funds available for this project- $45,000,000.</w:t>
      </w:r>
    </w:p>
    <w:p w:rsidR="7C884D04" w:rsidP="7C884D04" w:rsidRDefault="7C884D04" w14:paraId="79B374E2" w14:textId="598E7FDC">
      <w:pPr>
        <w:pStyle w:val="TableCell"/>
        <w:rPr>
          <w:rFonts w:eastAsia="Arial"/>
          <w:sz w:val="22"/>
          <w:szCs w:val="22"/>
        </w:rPr>
      </w:pPr>
    </w:p>
    <w:p w:rsidR="29B1830F" w:rsidP="7C884D04" w:rsidRDefault="29B1830F" w14:paraId="603FE3C4" w14:textId="2C94058C">
      <w:pPr>
        <w:pStyle w:val="TableCell"/>
        <w:ind w:left="0"/>
        <w:rPr>
          <w:rFonts w:eastAsia="Arial"/>
          <w:sz w:val="22"/>
          <w:szCs w:val="22"/>
          <w:u w:val="single"/>
        </w:rPr>
      </w:pPr>
      <w:r w:rsidRPr="7C884D04" w:rsidR="29B1830F">
        <w:rPr>
          <w:rFonts w:eastAsia="Arial"/>
          <w:sz w:val="22"/>
          <w:szCs w:val="22"/>
          <w:u w:val="single"/>
        </w:rPr>
        <w:t>Program Guidelines, (</w:t>
      </w:r>
      <w:r w:rsidRPr="7C884D04" w:rsidR="29B1830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single"/>
          <w:lang w:val="en-US"/>
        </w:rPr>
        <w:t>U.S. Department of Education and/or State Appropriations</w:t>
      </w:r>
      <w:r w:rsidRPr="7C884D04" w:rsidR="29B1830F">
        <w:rPr>
          <w:rFonts w:eastAsia="Arial"/>
          <w:sz w:val="22"/>
          <w:szCs w:val="22"/>
          <w:u w:val="single"/>
        </w:rPr>
        <w:t>) Page 8 is updated to read:</w:t>
      </w:r>
    </w:p>
    <w:p w:rsidR="29B1830F" w:rsidP="7C884D04" w:rsidRDefault="29B1830F" w14:paraId="555A493E" w14:textId="5CBA0DEF">
      <w:pPr>
        <w:pStyle w:val="TableCell"/>
        <w:numPr>
          <w:ilvl w:val="0"/>
          <w:numId w:val="15"/>
        </w:numPr>
        <w:suppressLineNumbers w:val="0"/>
        <w:bidi w:val="0"/>
        <w:spacing w:before="60" w:beforeAutospacing="off" w:after="60" w:afterAutospacing="off" w:line="240" w:lineRule="auto"/>
        <w:ind w:right="0"/>
        <w:jc w:val="left"/>
        <w:rPr>
          <w:rFonts w:eastAsia="Arial"/>
          <w:sz w:val="22"/>
          <w:szCs w:val="22"/>
        </w:rPr>
      </w:pPr>
      <w:r w:rsidRPr="7C884D04" w:rsidR="29B1830F">
        <w:rPr>
          <w:rFonts w:eastAsia="Arial"/>
          <w:sz w:val="22"/>
          <w:szCs w:val="22"/>
        </w:rPr>
        <w:t>Total funds available for this project- $49,080,000.</w:t>
      </w:r>
    </w:p>
    <w:p w:rsidR="7C884D04" w:rsidP="7C884D04" w:rsidRDefault="7C884D04" w14:paraId="52739E88" w14:textId="34E01FDE">
      <w:pPr>
        <w:pStyle w:val="TableCell"/>
        <w:ind w:left="720"/>
        <w:rPr>
          <w:rFonts w:eastAsia="Arial"/>
          <w:sz w:val="22"/>
          <w:szCs w:val="22"/>
        </w:rPr>
      </w:pPr>
    </w:p>
    <w:p w:rsidR="30F5DD96" w:rsidP="7C884D04" w:rsidRDefault="30F5DD96" w14:paraId="518D269B" w14:textId="4E6E9FEC">
      <w:pPr>
        <w:pStyle w:val="TableCell"/>
        <w:suppressLineNumbers w:val="0"/>
        <w:bidi w:val="0"/>
        <w:spacing w:before="60" w:beforeAutospacing="off" w:after="60" w:afterAutospacing="off" w:line="240" w:lineRule="auto"/>
        <w:ind w:left="0" w:right="0"/>
        <w:jc w:val="left"/>
      </w:pPr>
      <w:r w:rsidRPr="7C884D04" w:rsidR="30F5DD96">
        <w:rPr>
          <w:rFonts w:eastAsia="Arial"/>
          <w:b w:val="1"/>
          <w:bCs w:val="1"/>
          <w:sz w:val="28"/>
          <w:szCs w:val="28"/>
        </w:rPr>
        <w:t>NEXT</w:t>
      </w:r>
    </w:p>
    <w:p w:rsidR="30F5DD96" w:rsidP="7C884D04" w:rsidRDefault="30F5DD96" w14:paraId="351B57AB" w14:textId="453A69EA">
      <w:pPr>
        <w:pStyle w:val="TableCell"/>
        <w:rPr>
          <w:rFonts w:eastAsia="Arial"/>
          <w:sz w:val="22"/>
          <w:szCs w:val="22"/>
          <w:u w:val="single"/>
        </w:rPr>
      </w:pPr>
      <w:r w:rsidRPr="7C884D04" w:rsidR="30F5DD96">
        <w:rPr>
          <w:rFonts w:eastAsia="Arial"/>
          <w:sz w:val="22"/>
          <w:szCs w:val="22"/>
          <w:u w:val="single"/>
        </w:rPr>
        <w:t>Program Guidelines, (</w:t>
      </w:r>
      <w:r w:rsidRPr="7C884D04" w:rsidR="30F5DD9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single"/>
          <w:lang w:val="en-US"/>
        </w:rPr>
        <w:t>U.S. Department of Education and/or State Appropriations</w:t>
      </w:r>
      <w:r w:rsidRPr="7C884D04" w:rsidR="30F5DD96">
        <w:rPr>
          <w:rFonts w:eastAsia="Arial"/>
          <w:sz w:val="22"/>
          <w:szCs w:val="22"/>
          <w:u w:val="single"/>
        </w:rPr>
        <w:t>) Page 8 currently reads:</w:t>
      </w:r>
    </w:p>
    <w:p w:rsidR="30F5DD96" w:rsidP="7C884D04" w:rsidRDefault="30F5DD96" w14:paraId="30C09898" w14:textId="1DE6F1D5">
      <w:pPr>
        <w:pStyle w:val="TableCell"/>
        <w:numPr>
          <w:ilvl w:val="0"/>
          <w:numId w:val="42"/>
        </w:numPr>
        <w:suppressLineNumbers w:val="0"/>
        <w:bidi w:val="0"/>
        <w:spacing w:before="60" w:beforeAutospacing="off" w:after="60" w:afterAutospacing="off" w:line="240" w:lineRule="auto"/>
        <w:ind w:left="720" w:right="0" w:hanging="360"/>
        <w:jc w:val="left"/>
        <w:rPr>
          <w:rFonts w:eastAsia="Arial"/>
          <w:sz w:val="22"/>
          <w:szCs w:val="22"/>
        </w:rPr>
      </w:pPr>
      <w:r w:rsidRPr="7C884D04" w:rsidR="30F5DD96">
        <w:rPr>
          <w:rFonts w:eastAsia="Arial"/>
          <w:sz w:val="22"/>
          <w:szCs w:val="22"/>
        </w:rPr>
        <w:t>Total funds available for this project- $1,750,000.</w:t>
      </w:r>
    </w:p>
    <w:p w:rsidR="7C884D04" w:rsidP="7C884D04" w:rsidRDefault="7C884D04" w14:paraId="1499F4E0" w14:textId="598E7FDC">
      <w:pPr>
        <w:pStyle w:val="TableCell"/>
        <w:rPr>
          <w:rFonts w:eastAsia="Arial"/>
          <w:sz w:val="22"/>
          <w:szCs w:val="22"/>
        </w:rPr>
      </w:pPr>
    </w:p>
    <w:p w:rsidR="30F5DD96" w:rsidP="7C884D04" w:rsidRDefault="30F5DD96" w14:paraId="77D2308E" w14:textId="2C94058C">
      <w:pPr>
        <w:pStyle w:val="TableCell"/>
        <w:ind w:left="0"/>
        <w:rPr>
          <w:rFonts w:eastAsia="Arial"/>
          <w:sz w:val="22"/>
          <w:szCs w:val="22"/>
          <w:u w:val="single"/>
        </w:rPr>
      </w:pPr>
      <w:r w:rsidRPr="7C884D04" w:rsidR="30F5DD96">
        <w:rPr>
          <w:rFonts w:eastAsia="Arial"/>
          <w:sz w:val="22"/>
          <w:szCs w:val="22"/>
          <w:u w:val="single"/>
        </w:rPr>
        <w:t>Program Guidelines, (</w:t>
      </w:r>
      <w:r w:rsidRPr="7C884D04" w:rsidR="30F5DD9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single"/>
          <w:lang w:val="en-US"/>
        </w:rPr>
        <w:t>U.S. Department of Education and/or State Appropriations</w:t>
      </w:r>
      <w:r w:rsidRPr="7C884D04" w:rsidR="30F5DD96">
        <w:rPr>
          <w:rFonts w:eastAsia="Arial"/>
          <w:sz w:val="22"/>
          <w:szCs w:val="22"/>
          <w:u w:val="single"/>
        </w:rPr>
        <w:t>) Page 8 is updated to read:</w:t>
      </w:r>
    </w:p>
    <w:p w:rsidR="30F5DD96" w:rsidP="7C884D04" w:rsidRDefault="30F5DD96" w14:paraId="46F492D0" w14:textId="4B492FAF">
      <w:pPr>
        <w:pStyle w:val="TableCell"/>
        <w:numPr>
          <w:ilvl w:val="0"/>
          <w:numId w:val="15"/>
        </w:numPr>
        <w:suppressLineNumbers w:val="0"/>
        <w:bidi w:val="0"/>
        <w:spacing w:before="60" w:beforeAutospacing="off" w:after="60" w:afterAutospacing="off" w:line="240" w:lineRule="auto"/>
        <w:ind w:right="0"/>
        <w:jc w:val="left"/>
        <w:rPr>
          <w:rFonts w:eastAsia="Arial"/>
          <w:sz w:val="22"/>
          <w:szCs w:val="22"/>
        </w:rPr>
      </w:pPr>
      <w:r w:rsidRPr="7C884D04" w:rsidR="30F5DD96">
        <w:rPr>
          <w:rFonts w:eastAsia="Arial"/>
          <w:sz w:val="22"/>
          <w:szCs w:val="22"/>
        </w:rPr>
        <w:t>Total funds available for this project- $625,000.</w:t>
      </w:r>
    </w:p>
    <w:p w:rsidR="30F5DD96" w:rsidP="7C884D04" w:rsidRDefault="30F5DD96" w14:paraId="2BF5D9C3" w14:textId="66024752">
      <w:pPr>
        <w:pStyle w:val="TableCell"/>
        <w:suppressLineNumbers w:val="0"/>
        <w:bidi w:val="0"/>
        <w:spacing w:before="60" w:beforeAutospacing="off" w:after="60" w:afterAutospacing="off" w:line="240" w:lineRule="auto"/>
        <w:ind w:right="0"/>
        <w:jc w:val="left"/>
        <w:rPr>
          <w:rFonts w:eastAsia="Arial"/>
          <w:sz w:val="22"/>
          <w:szCs w:val="22"/>
        </w:rPr>
      </w:pPr>
      <w:r w:rsidRPr="7C884D04" w:rsidR="30F5DD96">
        <w:rPr>
          <w:rFonts w:eastAsia="Arial"/>
          <w:b w:val="1"/>
          <w:bCs w:val="1"/>
          <w:sz w:val="28"/>
          <w:szCs w:val="28"/>
        </w:rPr>
        <w:t>SAF</w:t>
      </w:r>
    </w:p>
    <w:p w:rsidR="30F5DD96" w:rsidP="7C884D04" w:rsidRDefault="30F5DD96" w14:paraId="58B997A9" w14:textId="453A69EA">
      <w:pPr>
        <w:pStyle w:val="TableCell"/>
        <w:rPr>
          <w:rFonts w:eastAsia="Arial"/>
          <w:sz w:val="22"/>
          <w:szCs w:val="22"/>
          <w:u w:val="single"/>
        </w:rPr>
      </w:pPr>
      <w:r w:rsidRPr="7C884D04" w:rsidR="30F5DD96">
        <w:rPr>
          <w:rFonts w:eastAsia="Arial"/>
          <w:sz w:val="22"/>
          <w:szCs w:val="22"/>
          <w:u w:val="single"/>
        </w:rPr>
        <w:t>Program Guidelines, (</w:t>
      </w:r>
      <w:r w:rsidRPr="7C884D04" w:rsidR="30F5DD9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single"/>
          <w:lang w:val="en-US"/>
        </w:rPr>
        <w:t>U.S. Department of Education and/or State Appropriations</w:t>
      </w:r>
      <w:r w:rsidRPr="7C884D04" w:rsidR="30F5DD96">
        <w:rPr>
          <w:rFonts w:eastAsia="Arial"/>
          <w:sz w:val="22"/>
          <w:szCs w:val="22"/>
          <w:u w:val="single"/>
        </w:rPr>
        <w:t>) Page 8 currently reads:</w:t>
      </w:r>
    </w:p>
    <w:p w:rsidR="30F5DD96" w:rsidP="7C884D04" w:rsidRDefault="30F5DD96" w14:paraId="62A0550D" w14:textId="45446D91">
      <w:pPr>
        <w:pStyle w:val="TableCell"/>
        <w:numPr>
          <w:ilvl w:val="0"/>
          <w:numId w:val="42"/>
        </w:numPr>
        <w:suppressLineNumbers w:val="0"/>
        <w:bidi w:val="0"/>
        <w:spacing w:before="60" w:beforeAutospacing="off" w:after="60" w:afterAutospacing="off" w:line="240" w:lineRule="auto"/>
        <w:ind w:left="720" w:right="0" w:hanging="360"/>
        <w:jc w:val="left"/>
        <w:rPr>
          <w:rFonts w:eastAsia="Arial"/>
          <w:sz w:val="22"/>
          <w:szCs w:val="22"/>
        </w:rPr>
      </w:pPr>
      <w:r w:rsidRPr="7C884D04" w:rsidR="30F5DD96">
        <w:rPr>
          <w:rFonts w:eastAsia="Arial"/>
          <w:sz w:val="22"/>
          <w:szCs w:val="22"/>
        </w:rPr>
        <w:t>Total funds available for this project- $6,225,</w:t>
      </w:r>
      <w:r w:rsidRPr="7C884D04" w:rsidR="7E4B20E8">
        <w:rPr>
          <w:rFonts w:eastAsia="Arial"/>
          <w:sz w:val="22"/>
          <w:szCs w:val="22"/>
        </w:rPr>
        <w:t>000</w:t>
      </w:r>
      <w:r w:rsidRPr="7C884D04" w:rsidR="30F5DD96">
        <w:rPr>
          <w:rFonts w:eastAsia="Arial"/>
          <w:sz w:val="22"/>
          <w:szCs w:val="22"/>
        </w:rPr>
        <w:t>.</w:t>
      </w:r>
    </w:p>
    <w:p w:rsidR="7C884D04" w:rsidP="7C884D04" w:rsidRDefault="7C884D04" w14:paraId="53CDCC6E" w14:textId="598E7FDC">
      <w:pPr>
        <w:pStyle w:val="TableCell"/>
        <w:rPr>
          <w:rFonts w:eastAsia="Arial"/>
          <w:sz w:val="22"/>
          <w:szCs w:val="22"/>
        </w:rPr>
      </w:pPr>
    </w:p>
    <w:p w:rsidR="30F5DD96" w:rsidP="7C884D04" w:rsidRDefault="30F5DD96" w14:paraId="3214B04D" w14:textId="2C94058C">
      <w:pPr>
        <w:pStyle w:val="TableCell"/>
        <w:ind w:left="0"/>
        <w:rPr>
          <w:rFonts w:eastAsia="Arial"/>
          <w:sz w:val="22"/>
          <w:szCs w:val="22"/>
          <w:u w:val="single"/>
        </w:rPr>
      </w:pPr>
      <w:r w:rsidRPr="7C884D04" w:rsidR="30F5DD96">
        <w:rPr>
          <w:rFonts w:eastAsia="Arial"/>
          <w:sz w:val="22"/>
          <w:szCs w:val="22"/>
          <w:u w:val="single"/>
        </w:rPr>
        <w:t>Program Guidelines, (</w:t>
      </w:r>
      <w:r w:rsidRPr="7C884D04" w:rsidR="30F5DD96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single"/>
          <w:lang w:val="en-US"/>
        </w:rPr>
        <w:t>U.S. Department of Education and/or State Appropriations</w:t>
      </w:r>
      <w:r w:rsidRPr="7C884D04" w:rsidR="30F5DD96">
        <w:rPr>
          <w:rFonts w:eastAsia="Arial"/>
          <w:sz w:val="22"/>
          <w:szCs w:val="22"/>
          <w:u w:val="single"/>
        </w:rPr>
        <w:t>) Page 8 is updated to read:</w:t>
      </w:r>
    </w:p>
    <w:p w:rsidR="30F5DD96" w:rsidP="7C884D04" w:rsidRDefault="30F5DD96" w14:paraId="2BC041D7" w14:textId="205EB398">
      <w:pPr>
        <w:pStyle w:val="TableCell"/>
        <w:numPr>
          <w:ilvl w:val="0"/>
          <w:numId w:val="15"/>
        </w:numPr>
        <w:suppressLineNumbers w:val="0"/>
        <w:bidi w:val="0"/>
        <w:spacing w:before="60" w:beforeAutospacing="off" w:after="60" w:afterAutospacing="off" w:line="240" w:lineRule="auto"/>
        <w:ind w:right="0"/>
        <w:jc w:val="left"/>
        <w:rPr>
          <w:rFonts w:eastAsia="Arial"/>
          <w:sz w:val="22"/>
          <w:szCs w:val="22"/>
        </w:rPr>
      </w:pPr>
      <w:r w:rsidRPr="7C884D04" w:rsidR="30F5DD96">
        <w:rPr>
          <w:rFonts w:eastAsia="Arial"/>
          <w:sz w:val="22"/>
          <w:szCs w:val="22"/>
        </w:rPr>
        <w:t>Total funds available for this project- $</w:t>
      </w:r>
      <w:r w:rsidRPr="7C884D04" w:rsidR="5DF3EFCA">
        <w:rPr>
          <w:rFonts w:eastAsia="Arial"/>
          <w:sz w:val="22"/>
          <w:szCs w:val="22"/>
        </w:rPr>
        <w:t>8,900,000</w:t>
      </w:r>
      <w:r w:rsidRPr="7C884D04" w:rsidR="30F5DD96">
        <w:rPr>
          <w:rFonts w:eastAsia="Arial"/>
          <w:sz w:val="22"/>
          <w:szCs w:val="22"/>
        </w:rPr>
        <w:t>.</w:t>
      </w:r>
    </w:p>
    <w:p w:rsidR="7C884D04" w:rsidP="7C884D04" w:rsidRDefault="7C884D04" w14:paraId="561768CE" w14:textId="3E295675">
      <w:pPr>
        <w:pStyle w:val="TableCell"/>
        <w:suppressLineNumbers w:val="0"/>
        <w:bidi w:val="0"/>
        <w:spacing w:before="60" w:beforeAutospacing="off" w:after="60" w:afterAutospacing="off" w:line="240" w:lineRule="auto"/>
        <w:ind w:right="0"/>
        <w:jc w:val="left"/>
        <w:rPr>
          <w:rFonts w:eastAsia="Arial"/>
          <w:sz w:val="22"/>
          <w:szCs w:val="22"/>
        </w:rPr>
      </w:pPr>
    </w:p>
    <w:p w:rsidR="3BDCA067" w:rsidP="7C884D04" w:rsidRDefault="3BDCA067" w14:paraId="10E8E2C7" w14:textId="253E144F">
      <w:pPr>
        <w:pStyle w:val="TableCell"/>
        <w:suppressLineNumbers w:val="0"/>
        <w:bidi w:val="0"/>
        <w:spacing w:before="60" w:beforeAutospacing="off" w:after="60" w:afterAutospacing="off" w:line="240" w:lineRule="auto"/>
        <w:ind w:left="0" w:right="0"/>
        <w:jc w:val="left"/>
      </w:pPr>
      <w:r w:rsidRPr="7C884D04" w:rsidR="3BDCA067">
        <w:rPr>
          <w:rFonts w:eastAsia="Arial"/>
          <w:b w:val="1"/>
          <w:bCs w:val="1"/>
          <w:sz w:val="28"/>
          <w:szCs w:val="28"/>
        </w:rPr>
        <w:t>SI CISG</w:t>
      </w:r>
    </w:p>
    <w:p w:rsidR="3BDCA067" w:rsidP="7C884D04" w:rsidRDefault="3BDCA067" w14:paraId="4488CEC1" w14:textId="453A69EA">
      <w:pPr>
        <w:pStyle w:val="TableCell"/>
        <w:rPr>
          <w:rFonts w:eastAsia="Arial"/>
          <w:sz w:val="22"/>
          <w:szCs w:val="22"/>
          <w:u w:val="single"/>
        </w:rPr>
      </w:pPr>
      <w:r w:rsidRPr="7C884D04" w:rsidR="3BDCA067">
        <w:rPr>
          <w:rFonts w:eastAsia="Arial"/>
          <w:sz w:val="22"/>
          <w:szCs w:val="22"/>
          <w:u w:val="single"/>
        </w:rPr>
        <w:t>Program Guidelines, (</w:t>
      </w:r>
      <w:r w:rsidRPr="7C884D04" w:rsidR="3BDCA06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single"/>
          <w:lang w:val="en-US"/>
        </w:rPr>
        <w:t>U.S. Department of Education and/or State Appropriations</w:t>
      </w:r>
      <w:r w:rsidRPr="7C884D04" w:rsidR="3BDCA067">
        <w:rPr>
          <w:rFonts w:eastAsia="Arial"/>
          <w:sz w:val="22"/>
          <w:szCs w:val="22"/>
          <w:u w:val="single"/>
        </w:rPr>
        <w:t>) Page 8 currently reads:</w:t>
      </w:r>
    </w:p>
    <w:p w:rsidR="3BDCA067" w:rsidP="7C884D04" w:rsidRDefault="3BDCA067" w14:paraId="0C5FC23E" w14:textId="3074BB7D">
      <w:pPr>
        <w:pStyle w:val="TableCell"/>
        <w:numPr>
          <w:ilvl w:val="0"/>
          <w:numId w:val="42"/>
        </w:numPr>
        <w:suppressLineNumbers w:val="0"/>
        <w:bidi w:val="0"/>
        <w:spacing w:before="60" w:beforeAutospacing="off" w:after="60" w:afterAutospacing="off" w:line="240" w:lineRule="auto"/>
        <w:ind w:left="720" w:right="0" w:hanging="360"/>
        <w:jc w:val="left"/>
        <w:rPr>
          <w:rFonts w:eastAsia="Arial"/>
          <w:sz w:val="22"/>
          <w:szCs w:val="22"/>
        </w:rPr>
      </w:pPr>
      <w:r w:rsidRPr="7C884D04" w:rsidR="3BDCA067">
        <w:rPr>
          <w:rFonts w:eastAsia="Arial"/>
          <w:sz w:val="22"/>
          <w:szCs w:val="22"/>
        </w:rPr>
        <w:t>Total funds available for this project- $10,000,000.</w:t>
      </w:r>
    </w:p>
    <w:p w:rsidR="7C884D04" w:rsidP="7C884D04" w:rsidRDefault="7C884D04" w14:paraId="18E7A115" w14:textId="598E7FDC">
      <w:pPr>
        <w:pStyle w:val="TableCell"/>
        <w:rPr>
          <w:rFonts w:eastAsia="Arial"/>
          <w:sz w:val="22"/>
          <w:szCs w:val="22"/>
        </w:rPr>
      </w:pPr>
    </w:p>
    <w:p w:rsidR="3BDCA067" w:rsidP="7C884D04" w:rsidRDefault="3BDCA067" w14:paraId="2E77EC69" w14:textId="2C94058C">
      <w:pPr>
        <w:pStyle w:val="TableCell"/>
        <w:ind w:left="0"/>
        <w:rPr>
          <w:rFonts w:eastAsia="Arial"/>
          <w:sz w:val="22"/>
          <w:szCs w:val="22"/>
          <w:u w:val="single"/>
        </w:rPr>
      </w:pPr>
      <w:r w:rsidRPr="7C884D04" w:rsidR="3BDCA067">
        <w:rPr>
          <w:rFonts w:eastAsia="Arial"/>
          <w:sz w:val="22"/>
          <w:szCs w:val="22"/>
          <w:u w:val="single"/>
        </w:rPr>
        <w:t>Program Guidelines, (</w:t>
      </w:r>
      <w:r w:rsidRPr="7C884D04" w:rsidR="3BDCA06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single"/>
          <w:lang w:val="en-US"/>
        </w:rPr>
        <w:t>U.S. Department of Education and/or State Appropriations</w:t>
      </w:r>
      <w:r w:rsidRPr="7C884D04" w:rsidR="3BDCA067">
        <w:rPr>
          <w:rFonts w:eastAsia="Arial"/>
          <w:sz w:val="22"/>
          <w:szCs w:val="22"/>
          <w:u w:val="single"/>
        </w:rPr>
        <w:t>) Page 8 is updated to read:</w:t>
      </w:r>
    </w:p>
    <w:p w:rsidR="3BDCA067" w:rsidP="7C884D04" w:rsidRDefault="3BDCA067" w14:paraId="6FB78FC7" w14:textId="3D1CC036">
      <w:pPr>
        <w:pStyle w:val="TableCell"/>
        <w:numPr>
          <w:ilvl w:val="0"/>
          <w:numId w:val="15"/>
        </w:numPr>
        <w:suppressLineNumbers w:val="0"/>
        <w:bidi w:val="0"/>
        <w:spacing w:before="60" w:beforeAutospacing="off" w:after="60" w:afterAutospacing="off" w:line="240" w:lineRule="auto"/>
        <w:ind w:right="0"/>
        <w:jc w:val="left"/>
        <w:rPr>
          <w:rFonts w:eastAsia="Arial"/>
          <w:sz w:val="22"/>
          <w:szCs w:val="22"/>
        </w:rPr>
      </w:pPr>
      <w:r w:rsidRPr="7C884D04" w:rsidR="3BDCA067">
        <w:rPr>
          <w:rFonts w:eastAsia="Arial"/>
          <w:sz w:val="22"/>
          <w:szCs w:val="22"/>
        </w:rPr>
        <w:t>Total funds available for this project- $8,800,000.</w:t>
      </w:r>
    </w:p>
    <w:p w:rsidR="7C884D04" w:rsidP="7C884D04" w:rsidRDefault="7C884D04" w14:paraId="3A9A2861" w14:textId="7D86D665">
      <w:pPr>
        <w:pStyle w:val="TableCell"/>
        <w:suppressLineNumbers w:val="0"/>
        <w:bidi w:val="0"/>
        <w:spacing w:before="60" w:beforeAutospacing="off" w:after="60" w:afterAutospacing="off" w:line="240" w:lineRule="auto"/>
        <w:ind w:right="0"/>
        <w:jc w:val="left"/>
        <w:rPr>
          <w:rFonts w:eastAsia="Arial"/>
          <w:sz w:val="22"/>
          <w:szCs w:val="22"/>
        </w:rPr>
      </w:pPr>
    </w:p>
    <w:p w:rsidR="3DF6E219" w:rsidP="7C884D04" w:rsidRDefault="3DF6E219" w14:paraId="13FD69ED" w14:textId="7F106724">
      <w:pPr>
        <w:pStyle w:val="TableCell"/>
        <w:suppressLineNumbers w:val="0"/>
        <w:bidi w:val="0"/>
        <w:spacing w:before="60" w:beforeAutospacing="off" w:after="60" w:afterAutospacing="off" w:line="240" w:lineRule="auto"/>
        <w:ind w:left="0" w:right="0"/>
        <w:jc w:val="left"/>
      </w:pPr>
      <w:r w:rsidRPr="7C884D04" w:rsidR="3DF6E219">
        <w:rPr>
          <w:rFonts w:eastAsia="Arial"/>
          <w:b w:val="1"/>
          <w:bCs w:val="1"/>
          <w:sz w:val="28"/>
          <w:szCs w:val="28"/>
        </w:rPr>
        <w:t>TSS</w:t>
      </w:r>
    </w:p>
    <w:p w:rsidR="3DF6E219" w:rsidP="7C884D04" w:rsidRDefault="3DF6E219" w14:paraId="698B71B9" w14:textId="4D388057">
      <w:pPr>
        <w:pStyle w:val="TableCell"/>
        <w:rPr>
          <w:rFonts w:eastAsia="Arial"/>
          <w:sz w:val="22"/>
          <w:szCs w:val="22"/>
          <w:u w:val="single"/>
        </w:rPr>
      </w:pPr>
      <w:r w:rsidRPr="7C884D04" w:rsidR="3DF6E219">
        <w:rPr>
          <w:rFonts w:eastAsia="Arial"/>
          <w:sz w:val="22"/>
          <w:szCs w:val="22"/>
          <w:u w:val="single"/>
        </w:rPr>
        <w:t xml:space="preserve">Program Guidelines, </w:t>
      </w:r>
      <w:r w:rsidRPr="7C884D04" w:rsidR="3DF6E219">
        <w:rPr>
          <w:rFonts w:eastAsia="Arial"/>
          <w:sz w:val="22"/>
          <w:szCs w:val="22"/>
          <w:u w:val="single"/>
        </w:rPr>
        <w:t>(</w:t>
      </w:r>
      <w:r w:rsidRPr="7C884D04" w:rsidR="1EAD5DA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single"/>
          <w:lang w:val="en-US"/>
        </w:rPr>
        <w:t>Limitation of Administrative Fund</w:t>
      </w:r>
      <w:r w:rsidRPr="7C884D04" w:rsidR="3DF6E21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single"/>
          <w:lang w:val="en-US"/>
        </w:rPr>
        <w:t>s</w:t>
      </w:r>
      <w:r w:rsidRPr="7C884D04" w:rsidR="3DF6E219">
        <w:rPr>
          <w:rFonts w:eastAsia="Arial"/>
          <w:sz w:val="22"/>
          <w:szCs w:val="22"/>
          <w:u w:val="single"/>
        </w:rPr>
        <w:t xml:space="preserve">) Page </w:t>
      </w:r>
      <w:r w:rsidRPr="7C884D04" w:rsidR="0FCBA66F">
        <w:rPr>
          <w:rFonts w:eastAsia="Arial"/>
          <w:sz w:val="22"/>
          <w:szCs w:val="22"/>
          <w:u w:val="single"/>
        </w:rPr>
        <w:t>11</w:t>
      </w:r>
      <w:r w:rsidRPr="7C884D04" w:rsidR="3DF6E219">
        <w:rPr>
          <w:rFonts w:eastAsia="Arial"/>
          <w:sz w:val="22"/>
          <w:szCs w:val="22"/>
          <w:u w:val="single"/>
        </w:rPr>
        <w:t xml:space="preserve"> currently reads:</w:t>
      </w:r>
    </w:p>
    <w:p w:rsidR="60799CBB" w:rsidP="7C884D04" w:rsidRDefault="60799CBB" w14:paraId="211FE9E8" w14:textId="692D482B">
      <w:pPr>
        <w:pStyle w:val="TableCell"/>
        <w:numPr>
          <w:ilvl w:val="0"/>
          <w:numId w:val="42"/>
        </w:numPr>
        <w:suppressLineNumbers w:val="0"/>
        <w:bidi w:val="0"/>
        <w:spacing w:before="60" w:beforeAutospacing="off" w:after="60" w:afterAutospacing="off" w:line="240" w:lineRule="auto"/>
        <w:ind w:left="720" w:right="0" w:hanging="360"/>
        <w:jc w:val="left"/>
        <w:rPr>
          <w:rFonts w:ascii="Arial" w:hAnsi="Arial" w:eastAsia="Arial" w:cs="Arial"/>
          <w:noProof w:val="0"/>
          <w:sz w:val="22"/>
          <w:szCs w:val="22"/>
          <w:lang w:val="en-US"/>
        </w:rPr>
      </w:pPr>
      <w:r w:rsidRPr="7C884D04" w:rsidR="60799CBB">
        <w:rPr>
          <w:rFonts w:ascii="Arial" w:hAnsi="Arial" w:eastAsia="Arial" w:cs="Arial"/>
          <w:noProof w:val="0"/>
          <w:sz w:val="22"/>
          <w:szCs w:val="22"/>
          <w:lang w:val="en-US"/>
        </w:rPr>
        <w:t>Direct Administrative Costs</w:t>
      </w:r>
    </w:p>
    <w:p w:rsidR="60799CBB" w:rsidP="7C884D04" w:rsidRDefault="60799CBB" w14:paraId="4B1DEAEB" w14:textId="3569F9CD">
      <w:pPr>
        <w:pStyle w:val="ListParagraph"/>
        <w:numPr>
          <w:ilvl w:val="1"/>
          <w:numId w:val="42"/>
        </w:numPr>
        <w:bidi w:val="0"/>
        <w:spacing w:before="0" w:beforeAutospacing="off" w:after="160" w:afterAutospacing="off" w:line="257" w:lineRule="auto"/>
        <w:rPr>
          <w:rFonts w:ascii="Arial" w:hAnsi="Arial" w:eastAsia="Arial" w:cs="Arial"/>
          <w:noProof w:val="0"/>
          <w:sz w:val="22"/>
          <w:szCs w:val="22"/>
          <w:lang w:val="en-US"/>
        </w:rPr>
      </w:pPr>
      <w:r w:rsidRPr="7C884D04" w:rsidR="60799CBB">
        <w:rPr>
          <w:rFonts w:ascii="Arial" w:hAnsi="Arial" w:eastAsia="Arial" w:cs="Arial"/>
          <w:noProof w:val="0"/>
          <w:sz w:val="22"/>
          <w:szCs w:val="22"/>
          <w:lang w:val="en-US"/>
        </w:rPr>
        <w:t>TEA limits the amount of direct administrative costs for this Grant program to no more than 15% of the total.</w:t>
      </w:r>
    </w:p>
    <w:p w:rsidR="7C884D04" w:rsidP="7C884D04" w:rsidRDefault="7C884D04" w14:paraId="0FCEE941" w14:textId="598E7FDC">
      <w:pPr>
        <w:pStyle w:val="TableCell"/>
        <w:rPr>
          <w:rFonts w:ascii="Arial" w:hAnsi="Arial" w:eastAsia="Arial" w:cs="Arial"/>
          <w:sz w:val="22"/>
          <w:szCs w:val="22"/>
        </w:rPr>
      </w:pPr>
    </w:p>
    <w:p w:rsidR="3DF6E219" w:rsidP="7C884D04" w:rsidRDefault="3DF6E219" w14:paraId="7DC83CEF" w14:textId="5EBB6062">
      <w:pPr>
        <w:pStyle w:val="TableCell"/>
        <w:rPr>
          <w:rFonts w:ascii="Arial" w:hAnsi="Arial" w:eastAsia="Arial" w:cs="Arial"/>
          <w:sz w:val="22"/>
          <w:szCs w:val="22"/>
          <w:u w:val="single"/>
        </w:rPr>
      </w:pPr>
      <w:r w:rsidRPr="7C884D04" w:rsidR="3DF6E219">
        <w:rPr>
          <w:rFonts w:ascii="Arial" w:hAnsi="Arial" w:eastAsia="Arial" w:cs="Arial"/>
          <w:sz w:val="22"/>
          <w:szCs w:val="22"/>
          <w:u w:val="single"/>
        </w:rPr>
        <w:t xml:space="preserve">Program Guidelines, </w:t>
      </w:r>
      <w:r w:rsidRPr="7C884D04" w:rsidR="741F32C8">
        <w:rPr>
          <w:rFonts w:ascii="Arial" w:hAnsi="Arial" w:eastAsia="Arial" w:cs="Arial"/>
          <w:sz w:val="22"/>
          <w:szCs w:val="22"/>
          <w:u w:val="single"/>
        </w:rPr>
        <w:t>(</w:t>
      </w:r>
      <w:r w:rsidRPr="7C884D04" w:rsidR="741F32C8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auto"/>
          <w:sz w:val="22"/>
          <w:szCs w:val="22"/>
          <w:u w:val="single"/>
          <w:lang w:val="en-US"/>
        </w:rPr>
        <w:t>Limitation of Administrative Funds</w:t>
      </w:r>
      <w:r w:rsidRPr="7C884D04" w:rsidR="741F32C8">
        <w:rPr>
          <w:rFonts w:ascii="Arial" w:hAnsi="Arial" w:eastAsia="Arial" w:cs="Arial"/>
          <w:sz w:val="22"/>
          <w:szCs w:val="22"/>
          <w:u w:val="single"/>
        </w:rPr>
        <w:t>) Page 11 currently reads:</w:t>
      </w:r>
    </w:p>
    <w:p w:rsidR="3DF6E219" w:rsidP="7C884D04" w:rsidRDefault="3DF6E219" w14:paraId="4295C4F8" w14:textId="3F3F4B71">
      <w:pPr>
        <w:pStyle w:val="TableCell"/>
        <w:ind w:left="0"/>
        <w:rPr>
          <w:rFonts w:ascii="Arial" w:hAnsi="Arial" w:eastAsia="Arial" w:cs="Arial"/>
          <w:sz w:val="22"/>
          <w:szCs w:val="22"/>
          <w:u w:val="single"/>
        </w:rPr>
      </w:pPr>
      <w:r w:rsidRPr="7C884D04" w:rsidR="3DF6E219">
        <w:rPr>
          <w:rFonts w:ascii="Arial" w:hAnsi="Arial" w:eastAsia="Arial" w:cs="Arial"/>
          <w:sz w:val="22"/>
          <w:szCs w:val="22"/>
          <w:u w:val="single"/>
        </w:rPr>
        <w:t xml:space="preserve"> is updated to read:</w:t>
      </w:r>
    </w:p>
    <w:p w:rsidR="40112C81" w:rsidP="7C884D04" w:rsidRDefault="40112C81" w14:paraId="0BA2376E" w14:textId="01B708A5">
      <w:pPr>
        <w:pStyle w:val="ListParagraph"/>
        <w:numPr>
          <w:ilvl w:val="0"/>
          <w:numId w:val="43"/>
        </w:numPr>
        <w:bidi w:val="0"/>
        <w:spacing w:before="0" w:beforeAutospacing="off" w:after="160" w:afterAutospacing="off" w:line="257" w:lineRule="auto"/>
        <w:rPr>
          <w:rFonts w:ascii="Arial" w:hAnsi="Arial" w:eastAsia="Arial" w:cs="Arial"/>
          <w:noProof w:val="0"/>
          <w:sz w:val="22"/>
          <w:szCs w:val="22"/>
          <w:lang w:val="en-US"/>
        </w:rPr>
      </w:pPr>
      <w:r w:rsidRPr="7C884D04" w:rsidR="40112C81">
        <w:rPr>
          <w:rFonts w:ascii="Arial" w:hAnsi="Arial" w:eastAsia="Arial" w:cs="Arial"/>
          <w:noProof w:val="0"/>
          <w:sz w:val="22"/>
          <w:szCs w:val="22"/>
          <w:lang w:val="en-US"/>
        </w:rPr>
        <w:t>Direct Administrative Costs</w:t>
      </w:r>
    </w:p>
    <w:p w:rsidR="40112C81" w:rsidP="7C884D04" w:rsidRDefault="40112C81" w14:paraId="67F625B7" w14:textId="1039C52A">
      <w:pPr>
        <w:pStyle w:val="ListParagraph"/>
        <w:numPr>
          <w:ilvl w:val="1"/>
          <w:numId w:val="43"/>
        </w:numPr>
        <w:bidi w:val="0"/>
        <w:spacing w:before="0" w:beforeAutospacing="off" w:after="160" w:afterAutospacing="off" w:line="257" w:lineRule="auto"/>
        <w:rPr>
          <w:rFonts w:ascii="Arial" w:hAnsi="Arial" w:eastAsia="Arial" w:cs="Arial"/>
          <w:noProof w:val="0"/>
          <w:sz w:val="22"/>
          <w:szCs w:val="22"/>
          <w:lang w:val="en-US"/>
        </w:rPr>
      </w:pPr>
      <w:r w:rsidRPr="7C884D04" w:rsidR="40112C81">
        <w:rPr>
          <w:rFonts w:ascii="Arial" w:hAnsi="Arial" w:eastAsia="Arial" w:cs="Arial"/>
          <w:noProof w:val="0"/>
          <w:sz w:val="22"/>
          <w:szCs w:val="22"/>
          <w:lang w:val="en-US"/>
        </w:rPr>
        <w:t>TEA limits the amount of direct administrative costs for this Grant program to no more than 10% of the total.</w:t>
      </w:r>
    </w:p>
    <w:p w:rsidR="40112C81" w:rsidP="7C884D04" w:rsidRDefault="40112C81" w14:paraId="022680F2" w14:textId="77B590CF">
      <w:pPr>
        <w:pStyle w:val="ListParagraph"/>
        <w:numPr>
          <w:ilvl w:val="1"/>
          <w:numId w:val="43"/>
        </w:numPr>
        <w:bidi w:val="0"/>
        <w:spacing w:before="0" w:beforeAutospacing="off" w:after="160" w:afterAutospacing="off" w:line="257" w:lineRule="auto"/>
        <w:rPr>
          <w:rFonts w:ascii="Arial" w:hAnsi="Arial" w:eastAsia="Arial" w:cs="Arial"/>
          <w:noProof w:val="0"/>
          <w:sz w:val="22"/>
          <w:szCs w:val="22"/>
          <w:lang w:val="en-US"/>
        </w:rPr>
      </w:pPr>
      <w:r w:rsidRPr="7C884D04" w:rsidR="40112C81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For this state-funded Grant, the Grantee may claim a maximum for indirect costs equal to </w:t>
      </w:r>
      <w:r w:rsidRPr="7C884D04" w:rsidR="40112C81">
        <w:rPr>
          <w:rFonts w:ascii="Arial" w:hAnsi="Arial" w:eastAsia="Arial" w:cs="Arial"/>
          <w:b w:val="1"/>
          <w:bCs w:val="1"/>
          <w:noProof w:val="0"/>
          <w:sz w:val="22"/>
          <w:szCs w:val="22"/>
          <w:lang w:val="en-US"/>
        </w:rPr>
        <w:t>the lesser</w:t>
      </w:r>
      <w:r w:rsidRPr="7C884D04" w:rsidR="40112C81">
        <w:rPr>
          <w:rFonts w:ascii="Arial" w:hAnsi="Arial" w:eastAsia="Arial" w:cs="Arial"/>
          <w:noProof w:val="0"/>
          <w:sz w:val="22"/>
          <w:szCs w:val="22"/>
          <w:lang w:val="en-US"/>
        </w:rPr>
        <w:t xml:space="preserve"> of its current, approved unrestricted indirect cost rate or 10%.</w:t>
      </w:r>
    </w:p>
    <w:p w:rsidR="7C884D04" w:rsidP="7C884D04" w:rsidRDefault="7C884D04" w14:paraId="0DD78C36" w14:textId="2A8B10D8">
      <w:pPr>
        <w:pStyle w:val="TableCell"/>
        <w:suppressLineNumbers w:val="0"/>
        <w:bidi w:val="0"/>
        <w:spacing w:before="60" w:beforeAutospacing="off" w:after="60" w:afterAutospacing="off" w:line="240" w:lineRule="auto"/>
        <w:ind w:right="0"/>
        <w:jc w:val="left"/>
        <w:rPr>
          <w:rFonts w:eastAsia="Arial"/>
          <w:sz w:val="22"/>
          <w:szCs w:val="22"/>
        </w:rPr>
      </w:pPr>
    </w:p>
    <w:p w:rsidR="7C884D04" w:rsidP="7C884D04" w:rsidRDefault="7C884D04" w14:paraId="6D9A2EF2" w14:textId="6756605B">
      <w:pPr>
        <w:pStyle w:val="TableCell"/>
        <w:suppressLineNumbers w:val="0"/>
        <w:bidi w:val="0"/>
        <w:spacing w:before="60" w:beforeAutospacing="off" w:after="60" w:afterAutospacing="off" w:line="240" w:lineRule="auto"/>
        <w:ind w:right="0"/>
        <w:jc w:val="left"/>
        <w:rPr>
          <w:rFonts w:eastAsia="Arial"/>
          <w:sz w:val="22"/>
          <w:szCs w:val="22"/>
        </w:rPr>
      </w:pPr>
    </w:p>
    <w:p w:rsidR="7C884D04" w:rsidP="7C884D04" w:rsidRDefault="7C884D04" w14:paraId="46F89867" w14:textId="75B4AF82">
      <w:pPr>
        <w:pStyle w:val="TableCell"/>
        <w:suppressLineNumbers w:val="0"/>
        <w:bidi w:val="0"/>
        <w:spacing w:before="60" w:beforeAutospacing="off" w:after="60" w:afterAutospacing="off" w:line="240" w:lineRule="auto"/>
        <w:ind w:right="0"/>
        <w:jc w:val="left"/>
        <w:rPr>
          <w:rFonts w:eastAsia="Arial"/>
          <w:sz w:val="22"/>
          <w:szCs w:val="22"/>
        </w:rPr>
      </w:pPr>
    </w:p>
    <w:p w:rsidR="7C884D04" w:rsidP="7C884D04" w:rsidRDefault="7C884D04" w14:paraId="12B54619" w14:textId="5B4EA0BB">
      <w:pPr>
        <w:pStyle w:val="TableCell"/>
        <w:ind w:left="720"/>
        <w:rPr>
          <w:rFonts w:eastAsia="Arial"/>
          <w:sz w:val="22"/>
          <w:szCs w:val="22"/>
        </w:rPr>
      </w:pPr>
    </w:p>
    <w:p w:rsidR="249ECAEB" w:rsidP="249ECAEB" w:rsidRDefault="249ECAEB" w14:paraId="20E23E80" w14:textId="5FD22B1C">
      <w:pPr>
        <w:pStyle w:val="TableCell"/>
        <w:rPr>
          <w:rFonts w:eastAsia="Arial"/>
          <w:b/>
          <w:bCs/>
          <w:sz w:val="28"/>
          <w:szCs w:val="28"/>
        </w:rPr>
      </w:pPr>
    </w:p>
    <w:sectPr w:rsidR="414DD47E">
      <w:headerReference w:type="default" r:id="rId11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A7966" w:rsidP="00744931" w:rsidRDefault="005A7966" w14:paraId="71C81826" w14:textId="77777777">
      <w:r>
        <w:separator/>
      </w:r>
    </w:p>
  </w:endnote>
  <w:endnote w:type="continuationSeparator" w:id="0">
    <w:p w:rsidR="005A7966" w:rsidP="00744931" w:rsidRDefault="005A7966" w14:paraId="2CD4DA8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A7966" w:rsidP="00744931" w:rsidRDefault="005A7966" w14:paraId="02D883E1" w14:textId="77777777">
      <w:r>
        <w:separator/>
      </w:r>
    </w:p>
  </w:footnote>
  <w:footnote w:type="continuationSeparator" w:id="0">
    <w:p w:rsidR="005A7966" w:rsidP="00744931" w:rsidRDefault="005A7966" w14:paraId="2ED4DD50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497D5D" w:rsidR="001E6445" w:rsidP="00497D5D" w:rsidRDefault="00CE5FFA" w14:paraId="52BF9D13" w14:textId="3021E8AB">
    <w:pPr>
      <w:pStyle w:val="Header"/>
    </w:pPr>
    <w:r w:rsidRPr="00497D5D">
      <w:t xml:space="preserve"> 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42">
    <w:nsid w:val="3549b6d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1">
    <w:nsid w:val="3b6d822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6F76D76"/>
    <w:multiLevelType w:val="hybridMultilevel"/>
    <w:tmpl w:val="3514B2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40C54"/>
    <w:multiLevelType w:val="hybridMultilevel"/>
    <w:tmpl w:val="4732D07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A3F0E73"/>
    <w:multiLevelType w:val="hybridMultilevel"/>
    <w:tmpl w:val="9A6C9974"/>
    <w:lvl w:ilvl="0" w:tplc="6EA6660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441D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0A06D9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6F89D6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75432A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EF6183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468183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67811D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4D476E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BD8FBE4"/>
    <w:multiLevelType w:val="hybridMultilevel"/>
    <w:tmpl w:val="CA42FEFC"/>
    <w:lvl w:ilvl="0" w:tplc="B4D49E5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154572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79CD61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9FE9CA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E28AA8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95A794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BA81C4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568210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AE0470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2BA0A54"/>
    <w:multiLevelType w:val="hybridMultilevel"/>
    <w:tmpl w:val="E9FE32B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2D9727B"/>
    <w:multiLevelType w:val="hybridMultilevel"/>
    <w:tmpl w:val="C562CE1E"/>
    <w:lvl w:ilvl="0" w:tplc="D97631B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8C2325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DFAF78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B029E5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E320D4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4F229D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F86961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F960FB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4ECED3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2DBBCC3"/>
    <w:multiLevelType w:val="hybridMultilevel"/>
    <w:tmpl w:val="D7128C08"/>
    <w:lvl w:ilvl="0" w:tplc="820EE45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120F12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950306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66263C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0188CD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CE8E84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0349CC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496BE3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478A5E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3F27119"/>
    <w:multiLevelType w:val="hybridMultilevel"/>
    <w:tmpl w:val="48F447E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4AC68BE"/>
    <w:multiLevelType w:val="hybridMultilevel"/>
    <w:tmpl w:val="18D4BE4C"/>
    <w:lvl w:ilvl="0" w:tplc="0A48A75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02EA92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DEA81C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DBAB68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1D8231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FC04A4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D6145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E4A0AA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436C1C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6672C00"/>
    <w:multiLevelType w:val="hybridMultilevel"/>
    <w:tmpl w:val="671C23F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83907E0"/>
    <w:multiLevelType w:val="hybridMultilevel"/>
    <w:tmpl w:val="EFE4863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C731B53"/>
    <w:multiLevelType w:val="hybridMultilevel"/>
    <w:tmpl w:val="6D20D29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1D0072D8"/>
    <w:multiLevelType w:val="hybridMultilevel"/>
    <w:tmpl w:val="927C0EE4"/>
    <w:lvl w:ilvl="0" w:tplc="940AB36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6B2FC7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1949A8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07444B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96E703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416372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6B6EAA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C1CE8E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F82DE8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1E5C6D7D"/>
    <w:multiLevelType w:val="hybridMultilevel"/>
    <w:tmpl w:val="4D58769C"/>
    <w:lvl w:ilvl="0" w:tplc="0409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14" w15:restartNumberingAfterBreak="0">
    <w:nsid w:val="1FFD4BEF"/>
    <w:multiLevelType w:val="hybridMultilevel"/>
    <w:tmpl w:val="3294D7A4"/>
    <w:lvl w:ilvl="0" w:tplc="2A98897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7E09E3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5F03B6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CF677B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082D60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5306DE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0B4DC9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C40AC0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ED0014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22ADF571"/>
    <w:multiLevelType w:val="hybridMultilevel"/>
    <w:tmpl w:val="5FEC6950"/>
    <w:lvl w:ilvl="0" w:tplc="8486AE3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E24CA0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D80C74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99C51E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0CEE78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E9A01C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932029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31C2B8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23A612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232BDDF4"/>
    <w:multiLevelType w:val="hybridMultilevel"/>
    <w:tmpl w:val="89784F28"/>
    <w:lvl w:ilvl="0" w:tplc="40A66CA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E7EF24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5D0E61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C4C9A0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EBE4A0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4AEA5E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ED6E3D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E0EE24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840C10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23924971"/>
    <w:multiLevelType w:val="hybridMultilevel"/>
    <w:tmpl w:val="3B42D75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23D140AC"/>
    <w:multiLevelType w:val="hybridMultilevel"/>
    <w:tmpl w:val="B658D7A2"/>
    <w:lvl w:ilvl="0" w:tplc="EE90D39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45C2C9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5F0602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E974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48ACDD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1BC4CF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130285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792B09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14E2BD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257D6198"/>
    <w:multiLevelType w:val="hybridMultilevel"/>
    <w:tmpl w:val="942AB0F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27702E32"/>
    <w:multiLevelType w:val="hybridMultilevel"/>
    <w:tmpl w:val="C772EFB2"/>
    <w:lvl w:ilvl="0" w:tplc="46940AE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82C688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C42568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47CC3E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30663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B78DAF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F2C02D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94A0E6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D140FB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29A387C7"/>
    <w:multiLevelType w:val="hybridMultilevel"/>
    <w:tmpl w:val="511E3B7E"/>
    <w:lvl w:ilvl="0" w:tplc="D73C9C2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FF8812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690092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46239F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1C30C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40C8BD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E2646A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CF0928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3C80E3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2FD879B8"/>
    <w:multiLevelType w:val="hybridMultilevel"/>
    <w:tmpl w:val="2A6A7B76"/>
    <w:lvl w:ilvl="0" w:tplc="03506102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002CD62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0666E7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C9A7BC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BD0E01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2BC397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3581E1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CD63CD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BD6F21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0E2CDDC"/>
    <w:multiLevelType w:val="hybridMultilevel"/>
    <w:tmpl w:val="8AC8B3C0"/>
    <w:lvl w:ilvl="0" w:tplc="8430B13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782BFC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26CD7B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502389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322FAB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9C6DB7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A663FA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D425FB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B20D44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4D127100"/>
    <w:multiLevelType w:val="hybridMultilevel"/>
    <w:tmpl w:val="3F808A4C"/>
    <w:lvl w:ilvl="0" w:tplc="F482A30C">
      <w:start w:val="1"/>
      <w:numFmt w:val="bullet"/>
      <w:pStyle w:val="List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5" w15:restartNumberingAfterBreak="0">
    <w:nsid w:val="511F4F88"/>
    <w:multiLevelType w:val="hybridMultilevel"/>
    <w:tmpl w:val="BD94478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51CAED0E"/>
    <w:multiLevelType w:val="hybridMultilevel"/>
    <w:tmpl w:val="D68080BE"/>
    <w:lvl w:ilvl="0" w:tplc="7458B53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774E29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CEEF1B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BA2DBA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8E09FD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AE8F6D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7786E6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7AA580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96E9B6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5480839E"/>
    <w:multiLevelType w:val="hybridMultilevel"/>
    <w:tmpl w:val="E766B566"/>
    <w:lvl w:ilvl="0" w:tplc="8BEAFD8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486992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A0CBA1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D823CA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DFEDA0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E06371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894397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180DF3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1A2011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55D2C6C2"/>
    <w:multiLevelType w:val="hybridMultilevel"/>
    <w:tmpl w:val="8C2E4044"/>
    <w:lvl w:ilvl="0" w:tplc="FE00D99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9ACEE5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002880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4360AD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CC6DA4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9468F0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CB43B1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0C079C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7C2B7D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568811E0"/>
    <w:multiLevelType w:val="hybridMultilevel"/>
    <w:tmpl w:val="983CDDC6"/>
    <w:lvl w:ilvl="0" w:tplc="7EB2158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0B41C3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5D0039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A203A9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76A034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4A2FFC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58697B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5DA55F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89AC6C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5E0E00B3"/>
    <w:multiLevelType w:val="hybridMultilevel"/>
    <w:tmpl w:val="E086269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5E52A895"/>
    <w:multiLevelType w:val="hybridMultilevel"/>
    <w:tmpl w:val="82428E7E"/>
    <w:lvl w:ilvl="0" w:tplc="FC48F27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38C793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A3E526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62C346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210499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6F83F7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DC28BC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C4AFD4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354FEE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62019475"/>
    <w:multiLevelType w:val="hybridMultilevel"/>
    <w:tmpl w:val="44780970"/>
    <w:lvl w:ilvl="0" w:tplc="83223C7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9F241F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558BFF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BDA13C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EE861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67085A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68691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0AA311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684C75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62919893"/>
    <w:multiLevelType w:val="hybridMultilevel"/>
    <w:tmpl w:val="E72AC8F6"/>
    <w:lvl w:ilvl="0" w:tplc="0C7C491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BFA67C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4C499D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F589FC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382DE5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15C7A0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0DAB75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05AF81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0B0560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674FF0AB"/>
    <w:multiLevelType w:val="hybridMultilevel"/>
    <w:tmpl w:val="7FB22C34"/>
    <w:lvl w:ilvl="0" w:tplc="173EE53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592BAC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F06682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0000B0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BCADA5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FDCB68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E0E99E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ED04F9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45698C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6C6A6061"/>
    <w:multiLevelType w:val="hybridMultilevel"/>
    <w:tmpl w:val="804691D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6DBF7A4C"/>
    <w:multiLevelType w:val="hybridMultilevel"/>
    <w:tmpl w:val="FE84A8F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6F252D11"/>
    <w:multiLevelType w:val="hybridMultilevel"/>
    <w:tmpl w:val="27F4410A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8" w15:restartNumberingAfterBreak="0">
    <w:nsid w:val="7151C5BA"/>
    <w:multiLevelType w:val="hybridMultilevel"/>
    <w:tmpl w:val="F0940A52"/>
    <w:lvl w:ilvl="0" w:tplc="3518243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7AC449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61E06A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296B56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892BBE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F625FB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F86D6D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1184BA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28A61F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72331D94"/>
    <w:multiLevelType w:val="hybridMultilevel"/>
    <w:tmpl w:val="C14AEC48"/>
    <w:lvl w:ilvl="0" w:tplc="2766CAF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AEB99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6F0F2B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F0E92F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5141BE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15C2FF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7B6CEB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B94370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DF608F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789914EA"/>
    <w:multiLevelType w:val="hybridMultilevel"/>
    <w:tmpl w:val="4ECE9AA8"/>
    <w:lvl w:ilvl="0" w:tplc="8A9061E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85ED20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4843E0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2E20A2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02A3F2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3F491B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7644F1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70EDB5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878A50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43">
    <w:abstractNumId w:val="42"/>
  </w:num>
  <w:num w:numId="42">
    <w:abstractNumId w:val="41"/>
  </w:num>
  <w:num w:numId="1" w16cid:durableId="757480996">
    <w:abstractNumId w:val="8"/>
  </w:num>
  <w:num w:numId="2" w16cid:durableId="1751581271">
    <w:abstractNumId w:val="2"/>
  </w:num>
  <w:num w:numId="3" w16cid:durableId="960109780">
    <w:abstractNumId w:val="33"/>
  </w:num>
  <w:num w:numId="4" w16cid:durableId="507866372">
    <w:abstractNumId w:val="28"/>
  </w:num>
  <w:num w:numId="5" w16cid:durableId="2043088632">
    <w:abstractNumId w:val="16"/>
  </w:num>
  <w:num w:numId="6" w16cid:durableId="1180504821">
    <w:abstractNumId w:val="27"/>
  </w:num>
  <w:num w:numId="7" w16cid:durableId="1194465422">
    <w:abstractNumId w:val="38"/>
  </w:num>
  <w:num w:numId="8" w16cid:durableId="95566741">
    <w:abstractNumId w:val="40"/>
  </w:num>
  <w:num w:numId="9" w16cid:durableId="724447277">
    <w:abstractNumId w:val="26"/>
  </w:num>
  <w:num w:numId="10" w16cid:durableId="506674132">
    <w:abstractNumId w:val="23"/>
  </w:num>
  <w:num w:numId="11" w16cid:durableId="553590353">
    <w:abstractNumId w:val="15"/>
  </w:num>
  <w:num w:numId="12" w16cid:durableId="20322164">
    <w:abstractNumId w:val="32"/>
  </w:num>
  <w:num w:numId="13" w16cid:durableId="1766881743">
    <w:abstractNumId w:val="20"/>
  </w:num>
  <w:num w:numId="14" w16cid:durableId="1246381973">
    <w:abstractNumId w:val="18"/>
  </w:num>
  <w:num w:numId="15" w16cid:durableId="87623405">
    <w:abstractNumId w:val="14"/>
  </w:num>
  <w:num w:numId="16" w16cid:durableId="25175961">
    <w:abstractNumId w:val="6"/>
  </w:num>
  <w:num w:numId="17" w16cid:durableId="1776975815">
    <w:abstractNumId w:val="5"/>
  </w:num>
  <w:num w:numId="18" w16cid:durableId="1822313199">
    <w:abstractNumId w:val="31"/>
  </w:num>
  <w:num w:numId="19" w16cid:durableId="773676431">
    <w:abstractNumId w:val="22"/>
  </w:num>
  <w:num w:numId="20" w16cid:durableId="2030135748">
    <w:abstractNumId w:val="12"/>
  </w:num>
  <w:num w:numId="21" w16cid:durableId="892162140">
    <w:abstractNumId w:val="29"/>
  </w:num>
  <w:num w:numId="22" w16cid:durableId="1704399989">
    <w:abstractNumId w:val="3"/>
  </w:num>
  <w:num w:numId="23" w16cid:durableId="98764903">
    <w:abstractNumId w:val="39"/>
  </w:num>
  <w:num w:numId="24" w16cid:durableId="1528134399">
    <w:abstractNumId w:val="21"/>
  </w:num>
  <w:num w:numId="25" w16cid:durableId="423956277">
    <w:abstractNumId w:val="34"/>
  </w:num>
  <w:num w:numId="26" w16cid:durableId="59790264">
    <w:abstractNumId w:val="24"/>
  </w:num>
  <w:num w:numId="27" w16cid:durableId="1292325491">
    <w:abstractNumId w:val="13"/>
  </w:num>
  <w:num w:numId="28" w16cid:durableId="975526365">
    <w:abstractNumId w:val="0"/>
  </w:num>
  <w:num w:numId="29" w16cid:durableId="1687706453">
    <w:abstractNumId w:val="4"/>
  </w:num>
  <w:num w:numId="30" w16cid:durableId="96490897">
    <w:abstractNumId w:val="30"/>
  </w:num>
  <w:num w:numId="31" w16cid:durableId="1794442056">
    <w:abstractNumId w:val="1"/>
  </w:num>
  <w:num w:numId="32" w16cid:durableId="655572741">
    <w:abstractNumId w:val="36"/>
  </w:num>
  <w:num w:numId="33" w16cid:durableId="760177768">
    <w:abstractNumId w:val="19"/>
  </w:num>
  <w:num w:numId="34" w16cid:durableId="1109475599">
    <w:abstractNumId w:val="7"/>
  </w:num>
  <w:num w:numId="35" w16cid:durableId="1677613909">
    <w:abstractNumId w:val="9"/>
  </w:num>
  <w:num w:numId="36" w16cid:durableId="1812019423">
    <w:abstractNumId w:val="37"/>
  </w:num>
  <w:num w:numId="37" w16cid:durableId="509947262">
    <w:abstractNumId w:val="35"/>
  </w:num>
  <w:num w:numId="38" w16cid:durableId="2107263895">
    <w:abstractNumId w:val="10"/>
  </w:num>
  <w:num w:numId="39" w16cid:durableId="52971943">
    <w:abstractNumId w:val="25"/>
  </w:num>
  <w:num w:numId="40" w16cid:durableId="1289433798">
    <w:abstractNumId w:val="11"/>
  </w:num>
  <w:num w:numId="41" w16cid:durableId="156116407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BB5"/>
    <w:rsid w:val="00005ED2"/>
    <w:rsid w:val="00007229"/>
    <w:rsid w:val="00010716"/>
    <w:rsid w:val="00013553"/>
    <w:rsid w:val="0001765F"/>
    <w:rsid w:val="0002193A"/>
    <w:rsid w:val="00030B34"/>
    <w:rsid w:val="00037212"/>
    <w:rsid w:val="000416F1"/>
    <w:rsid w:val="000431E8"/>
    <w:rsid w:val="00056E0A"/>
    <w:rsid w:val="00086462"/>
    <w:rsid w:val="000908BB"/>
    <w:rsid w:val="00092A07"/>
    <w:rsid w:val="00097C75"/>
    <w:rsid w:val="000A3E26"/>
    <w:rsid w:val="000A4FD4"/>
    <w:rsid w:val="000B5E95"/>
    <w:rsid w:val="000C2D28"/>
    <w:rsid w:val="000C2FAB"/>
    <w:rsid w:val="000D1AF4"/>
    <w:rsid w:val="000D40A1"/>
    <w:rsid w:val="000E1241"/>
    <w:rsid w:val="000E4D05"/>
    <w:rsid w:val="000E7F4D"/>
    <w:rsid w:val="00114869"/>
    <w:rsid w:val="0013450E"/>
    <w:rsid w:val="001367B0"/>
    <w:rsid w:val="00153EAB"/>
    <w:rsid w:val="00156C3C"/>
    <w:rsid w:val="001603B4"/>
    <w:rsid w:val="00165AD7"/>
    <w:rsid w:val="00173E25"/>
    <w:rsid w:val="00177ADA"/>
    <w:rsid w:val="0018138F"/>
    <w:rsid w:val="00194B6D"/>
    <w:rsid w:val="001A2A65"/>
    <w:rsid w:val="001A514F"/>
    <w:rsid w:val="001C1B6C"/>
    <w:rsid w:val="001D1969"/>
    <w:rsid w:val="001D2907"/>
    <w:rsid w:val="001D3B26"/>
    <w:rsid w:val="001E6445"/>
    <w:rsid w:val="001F5449"/>
    <w:rsid w:val="00200C4E"/>
    <w:rsid w:val="00213CA0"/>
    <w:rsid w:val="00221FA8"/>
    <w:rsid w:val="0022225E"/>
    <w:rsid w:val="0022416A"/>
    <w:rsid w:val="002625C4"/>
    <w:rsid w:val="00287098"/>
    <w:rsid w:val="002A5788"/>
    <w:rsid w:val="002B2B76"/>
    <w:rsid w:val="002B376B"/>
    <w:rsid w:val="002B6108"/>
    <w:rsid w:val="002C012B"/>
    <w:rsid w:val="002C12CF"/>
    <w:rsid w:val="002C5DDA"/>
    <w:rsid w:val="002D2BF3"/>
    <w:rsid w:val="002E543F"/>
    <w:rsid w:val="002F3AF3"/>
    <w:rsid w:val="002F4602"/>
    <w:rsid w:val="003067FF"/>
    <w:rsid w:val="00316045"/>
    <w:rsid w:val="003176F1"/>
    <w:rsid w:val="00322AA4"/>
    <w:rsid w:val="003307C7"/>
    <w:rsid w:val="00363484"/>
    <w:rsid w:val="00387BED"/>
    <w:rsid w:val="003B57BA"/>
    <w:rsid w:val="003C14B3"/>
    <w:rsid w:val="003C3B65"/>
    <w:rsid w:val="003C5812"/>
    <w:rsid w:val="003D7090"/>
    <w:rsid w:val="003E06E8"/>
    <w:rsid w:val="003F31C1"/>
    <w:rsid w:val="003F4A27"/>
    <w:rsid w:val="00402403"/>
    <w:rsid w:val="0041104D"/>
    <w:rsid w:val="00411BB5"/>
    <w:rsid w:val="00431930"/>
    <w:rsid w:val="00435D11"/>
    <w:rsid w:val="00465A11"/>
    <w:rsid w:val="00470499"/>
    <w:rsid w:val="004854CE"/>
    <w:rsid w:val="004908E2"/>
    <w:rsid w:val="00497D5D"/>
    <w:rsid w:val="004B5DE7"/>
    <w:rsid w:val="004C129F"/>
    <w:rsid w:val="004C34FC"/>
    <w:rsid w:val="004D3DF6"/>
    <w:rsid w:val="004E2CDC"/>
    <w:rsid w:val="004E2D25"/>
    <w:rsid w:val="004E38B7"/>
    <w:rsid w:val="004F7061"/>
    <w:rsid w:val="005054DD"/>
    <w:rsid w:val="00510EEF"/>
    <w:rsid w:val="00527DE5"/>
    <w:rsid w:val="00530329"/>
    <w:rsid w:val="005309D8"/>
    <w:rsid w:val="005313E7"/>
    <w:rsid w:val="00536B83"/>
    <w:rsid w:val="0054702C"/>
    <w:rsid w:val="00551032"/>
    <w:rsid w:val="00552FA4"/>
    <w:rsid w:val="00553D3E"/>
    <w:rsid w:val="0055515E"/>
    <w:rsid w:val="0055770A"/>
    <w:rsid w:val="005709E8"/>
    <w:rsid w:val="00580878"/>
    <w:rsid w:val="0058385B"/>
    <w:rsid w:val="005A1AF4"/>
    <w:rsid w:val="005A7966"/>
    <w:rsid w:val="005D5DAF"/>
    <w:rsid w:val="005E4061"/>
    <w:rsid w:val="005E5AB4"/>
    <w:rsid w:val="005F6745"/>
    <w:rsid w:val="006119AF"/>
    <w:rsid w:val="00614A96"/>
    <w:rsid w:val="00630291"/>
    <w:rsid w:val="00630E9C"/>
    <w:rsid w:val="00651642"/>
    <w:rsid w:val="00672D28"/>
    <w:rsid w:val="006734E6"/>
    <w:rsid w:val="00673913"/>
    <w:rsid w:val="00683BD1"/>
    <w:rsid w:val="006842E7"/>
    <w:rsid w:val="0069787E"/>
    <w:rsid w:val="006B4C31"/>
    <w:rsid w:val="006B7286"/>
    <w:rsid w:val="006C5099"/>
    <w:rsid w:val="006D1AF9"/>
    <w:rsid w:val="006E6879"/>
    <w:rsid w:val="00707EBF"/>
    <w:rsid w:val="0071669C"/>
    <w:rsid w:val="0072299A"/>
    <w:rsid w:val="00742BFA"/>
    <w:rsid w:val="00744931"/>
    <w:rsid w:val="007475BA"/>
    <w:rsid w:val="00752CDD"/>
    <w:rsid w:val="0075398C"/>
    <w:rsid w:val="00753BD0"/>
    <w:rsid w:val="00760C83"/>
    <w:rsid w:val="0076295C"/>
    <w:rsid w:val="007659D2"/>
    <w:rsid w:val="00777824"/>
    <w:rsid w:val="00780635"/>
    <w:rsid w:val="00783CDE"/>
    <w:rsid w:val="007C0295"/>
    <w:rsid w:val="007C02EE"/>
    <w:rsid w:val="007C0E86"/>
    <w:rsid w:val="007C1F47"/>
    <w:rsid w:val="007C76C3"/>
    <w:rsid w:val="007D5957"/>
    <w:rsid w:val="007D59B9"/>
    <w:rsid w:val="007F27F6"/>
    <w:rsid w:val="0080110E"/>
    <w:rsid w:val="008048E5"/>
    <w:rsid w:val="00812221"/>
    <w:rsid w:val="008229E3"/>
    <w:rsid w:val="00823290"/>
    <w:rsid w:val="00825868"/>
    <w:rsid w:val="00831BE4"/>
    <w:rsid w:val="0083437E"/>
    <w:rsid w:val="00847EA7"/>
    <w:rsid w:val="0085493D"/>
    <w:rsid w:val="0086170C"/>
    <w:rsid w:val="00864E56"/>
    <w:rsid w:val="00876334"/>
    <w:rsid w:val="008879D5"/>
    <w:rsid w:val="00896BA5"/>
    <w:rsid w:val="0089730F"/>
    <w:rsid w:val="008A6CA5"/>
    <w:rsid w:val="008B02F9"/>
    <w:rsid w:val="008B0376"/>
    <w:rsid w:val="008B3F47"/>
    <w:rsid w:val="008C1073"/>
    <w:rsid w:val="008C1D71"/>
    <w:rsid w:val="008C35D9"/>
    <w:rsid w:val="008F0F42"/>
    <w:rsid w:val="00917730"/>
    <w:rsid w:val="00922B28"/>
    <w:rsid w:val="0092710B"/>
    <w:rsid w:val="00927256"/>
    <w:rsid w:val="00931113"/>
    <w:rsid w:val="00936FDA"/>
    <w:rsid w:val="00986718"/>
    <w:rsid w:val="009875CA"/>
    <w:rsid w:val="009B2552"/>
    <w:rsid w:val="009C575F"/>
    <w:rsid w:val="009D3CCF"/>
    <w:rsid w:val="00A02019"/>
    <w:rsid w:val="00A13F75"/>
    <w:rsid w:val="00A259E6"/>
    <w:rsid w:val="00A278BF"/>
    <w:rsid w:val="00A3261A"/>
    <w:rsid w:val="00A5162A"/>
    <w:rsid w:val="00A53B20"/>
    <w:rsid w:val="00A60036"/>
    <w:rsid w:val="00A765BE"/>
    <w:rsid w:val="00A8533A"/>
    <w:rsid w:val="00A941CD"/>
    <w:rsid w:val="00A9586C"/>
    <w:rsid w:val="00AA4BC0"/>
    <w:rsid w:val="00AB080E"/>
    <w:rsid w:val="00AB5055"/>
    <w:rsid w:val="00AB6D9A"/>
    <w:rsid w:val="00AB9C5E"/>
    <w:rsid w:val="00AC1EF2"/>
    <w:rsid w:val="00AC36E1"/>
    <w:rsid w:val="00AC7C4E"/>
    <w:rsid w:val="00AD0DC9"/>
    <w:rsid w:val="00AD7E91"/>
    <w:rsid w:val="00AE33E1"/>
    <w:rsid w:val="00AE5F0F"/>
    <w:rsid w:val="00AF37DE"/>
    <w:rsid w:val="00AF6863"/>
    <w:rsid w:val="00B04E5B"/>
    <w:rsid w:val="00B226BB"/>
    <w:rsid w:val="00B30CD1"/>
    <w:rsid w:val="00B317B9"/>
    <w:rsid w:val="00B5100F"/>
    <w:rsid w:val="00B648A6"/>
    <w:rsid w:val="00B7063B"/>
    <w:rsid w:val="00B70AC9"/>
    <w:rsid w:val="00B717B6"/>
    <w:rsid w:val="00B737F8"/>
    <w:rsid w:val="00B97401"/>
    <w:rsid w:val="00BA644F"/>
    <w:rsid w:val="00BA69E8"/>
    <w:rsid w:val="00BB59C2"/>
    <w:rsid w:val="00BD1617"/>
    <w:rsid w:val="00BD2634"/>
    <w:rsid w:val="00BD5E0C"/>
    <w:rsid w:val="00C06B62"/>
    <w:rsid w:val="00C06D5F"/>
    <w:rsid w:val="00C644A3"/>
    <w:rsid w:val="00C71C6D"/>
    <w:rsid w:val="00C74037"/>
    <w:rsid w:val="00C966A1"/>
    <w:rsid w:val="00CB3158"/>
    <w:rsid w:val="00CC5BC8"/>
    <w:rsid w:val="00CD0EC7"/>
    <w:rsid w:val="00CD7E6A"/>
    <w:rsid w:val="00CE5106"/>
    <w:rsid w:val="00CE5FFA"/>
    <w:rsid w:val="00D01D75"/>
    <w:rsid w:val="00D079B2"/>
    <w:rsid w:val="00D1616D"/>
    <w:rsid w:val="00D26EB9"/>
    <w:rsid w:val="00D318BE"/>
    <w:rsid w:val="00D357F3"/>
    <w:rsid w:val="00D35FAA"/>
    <w:rsid w:val="00D5001F"/>
    <w:rsid w:val="00D65C12"/>
    <w:rsid w:val="00D844D1"/>
    <w:rsid w:val="00D933DE"/>
    <w:rsid w:val="00DA5846"/>
    <w:rsid w:val="00DB23FC"/>
    <w:rsid w:val="00DC5855"/>
    <w:rsid w:val="00DE1B38"/>
    <w:rsid w:val="00DE661F"/>
    <w:rsid w:val="00DF6238"/>
    <w:rsid w:val="00E0433C"/>
    <w:rsid w:val="00E05A31"/>
    <w:rsid w:val="00E112D2"/>
    <w:rsid w:val="00E22A74"/>
    <w:rsid w:val="00E4510E"/>
    <w:rsid w:val="00E57A6E"/>
    <w:rsid w:val="00E77B6A"/>
    <w:rsid w:val="00E851F1"/>
    <w:rsid w:val="00E95C63"/>
    <w:rsid w:val="00EA69EB"/>
    <w:rsid w:val="00EB0929"/>
    <w:rsid w:val="00EB2C5A"/>
    <w:rsid w:val="00EC5606"/>
    <w:rsid w:val="00EC664F"/>
    <w:rsid w:val="00EC7C39"/>
    <w:rsid w:val="00ED3BF8"/>
    <w:rsid w:val="00EF558F"/>
    <w:rsid w:val="00F04203"/>
    <w:rsid w:val="00F0733C"/>
    <w:rsid w:val="00F1748D"/>
    <w:rsid w:val="00F2316F"/>
    <w:rsid w:val="00F34430"/>
    <w:rsid w:val="00F40BF6"/>
    <w:rsid w:val="00F43404"/>
    <w:rsid w:val="00F45F7C"/>
    <w:rsid w:val="00F568C2"/>
    <w:rsid w:val="00F65962"/>
    <w:rsid w:val="00F80885"/>
    <w:rsid w:val="00FA62CE"/>
    <w:rsid w:val="00FA67F0"/>
    <w:rsid w:val="00FB28B6"/>
    <w:rsid w:val="00FB46AF"/>
    <w:rsid w:val="00FD32D1"/>
    <w:rsid w:val="00FE2280"/>
    <w:rsid w:val="010F8828"/>
    <w:rsid w:val="011B945D"/>
    <w:rsid w:val="015FE921"/>
    <w:rsid w:val="016D5353"/>
    <w:rsid w:val="01960B51"/>
    <w:rsid w:val="01E45E18"/>
    <w:rsid w:val="0202761E"/>
    <w:rsid w:val="030A85EC"/>
    <w:rsid w:val="035D6ACD"/>
    <w:rsid w:val="03911651"/>
    <w:rsid w:val="0392CF16"/>
    <w:rsid w:val="0428AD1C"/>
    <w:rsid w:val="0482BF3A"/>
    <w:rsid w:val="04B2A52F"/>
    <w:rsid w:val="0517EF8A"/>
    <w:rsid w:val="0570327E"/>
    <w:rsid w:val="0578D047"/>
    <w:rsid w:val="05CE71C3"/>
    <w:rsid w:val="0625A764"/>
    <w:rsid w:val="06534640"/>
    <w:rsid w:val="06F17E48"/>
    <w:rsid w:val="07AC18EE"/>
    <w:rsid w:val="08448B1B"/>
    <w:rsid w:val="087D920B"/>
    <w:rsid w:val="08818E84"/>
    <w:rsid w:val="08E317E7"/>
    <w:rsid w:val="08F08D18"/>
    <w:rsid w:val="09D08167"/>
    <w:rsid w:val="0A230461"/>
    <w:rsid w:val="0B21FD8D"/>
    <w:rsid w:val="0BD1B97E"/>
    <w:rsid w:val="0C8D431F"/>
    <w:rsid w:val="0C969682"/>
    <w:rsid w:val="0D788CEF"/>
    <w:rsid w:val="0D9D2D7B"/>
    <w:rsid w:val="0DBE9A10"/>
    <w:rsid w:val="0DCC2EE4"/>
    <w:rsid w:val="0E3BA070"/>
    <w:rsid w:val="0E430FB1"/>
    <w:rsid w:val="0E4ED257"/>
    <w:rsid w:val="0E556F0A"/>
    <w:rsid w:val="0ED00DA8"/>
    <w:rsid w:val="0EEEEACB"/>
    <w:rsid w:val="0F4B74D1"/>
    <w:rsid w:val="0F8C45E2"/>
    <w:rsid w:val="0FCBA66F"/>
    <w:rsid w:val="0FEAAB93"/>
    <w:rsid w:val="1097AB9A"/>
    <w:rsid w:val="115409E0"/>
    <w:rsid w:val="117D645B"/>
    <w:rsid w:val="1222BB7E"/>
    <w:rsid w:val="12C3BAEC"/>
    <w:rsid w:val="12E7F363"/>
    <w:rsid w:val="13034C14"/>
    <w:rsid w:val="1399561A"/>
    <w:rsid w:val="13E665F0"/>
    <w:rsid w:val="1453A160"/>
    <w:rsid w:val="14834FF4"/>
    <w:rsid w:val="14E526C6"/>
    <w:rsid w:val="15026D44"/>
    <w:rsid w:val="154E5345"/>
    <w:rsid w:val="156865C5"/>
    <w:rsid w:val="15A8EE11"/>
    <w:rsid w:val="15AA7897"/>
    <w:rsid w:val="164A8FDE"/>
    <w:rsid w:val="1655487D"/>
    <w:rsid w:val="1676959C"/>
    <w:rsid w:val="170C7D68"/>
    <w:rsid w:val="1719DF8A"/>
    <w:rsid w:val="176FA748"/>
    <w:rsid w:val="1863666B"/>
    <w:rsid w:val="186BDC6D"/>
    <w:rsid w:val="18713CD0"/>
    <w:rsid w:val="194DAEDC"/>
    <w:rsid w:val="1A266567"/>
    <w:rsid w:val="1A6C7E4E"/>
    <w:rsid w:val="1AAFF15B"/>
    <w:rsid w:val="1AFB6970"/>
    <w:rsid w:val="1BBC3F9D"/>
    <w:rsid w:val="1BC1EB01"/>
    <w:rsid w:val="1BD2DD67"/>
    <w:rsid w:val="1CCCE56F"/>
    <w:rsid w:val="1D054569"/>
    <w:rsid w:val="1D0B9382"/>
    <w:rsid w:val="1D6C68C4"/>
    <w:rsid w:val="1DA057CB"/>
    <w:rsid w:val="1DE9062F"/>
    <w:rsid w:val="1E29975A"/>
    <w:rsid w:val="1E4F9B35"/>
    <w:rsid w:val="1E9F3091"/>
    <w:rsid w:val="1EAA63AD"/>
    <w:rsid w:val="1EAD5DA7"/>
    <w:rsid w:val="20732DC4"/>
    <w:rsid w:val="20C1BF1D"/>
    <w:rsid w:val="211D35AC"/>
    <w:rsid w:val="21397F2D"/>
    <w:rsid w:val="2150045C"/>
    <w:rsid w:val="21688CD2"/>
    <w:rsid w:val="217FB0F2"/>
    <w:rsid w:val="22F34DA6"/>
    <w:rsid w:val="23C24EC8"/>
    <w:rsid w:val="241DA71D"/>
    <w:rsid w:val="249ECAEB"/>
    <w:rsid w:val="24C9FF23"/>
    <w:rsid w:val="25FBC9B3"/>
    <w:rsid w:val="262B50AA"/>
    <w:rsid w:val="2645540D"/>
    <w:rsid w:val="26B10C5C"/>
    <w:rsid w:val="26FABC23"/>
    <w:rsid w:val="2730A95E"/>
    <w:rsid w:val="27940288"/>
    <w:rsid w:val="27FC7F8E"/>
    <w:rsid w:val="2851F7A6"/>
    <w:rsid w:val="28878E1A"/>
    <w:rsid w:val="28B669C3"/>
    <w:rsid w:val="28E04A53"/>
    <w:rsid w:val="28F0B384"/>
    <w:rsid w:val="292685E7"/>
    <w:rsid w:val="29B1830F"/>
    <w:rsid w:val="29C64EDD"/>
    <w:rsid w:val="2A288F52"/>
    <w:rsid w:val="2A5D16F0"/>
    <w:rsid w:val="2B81A487"/>
    <w:rsid w:val="2BD4F258"/>
    <w:rsid w:val="2C5B677A"/>
    <w:rsid w:val="2CE09BFC"/>
    <w:rsid w:val="2D110A47"/>
    <w:rsid w:val="2D5A5080"/>
    <w:rsid w:val="2D66FEE5"/>
    <w:rsid w:val="2D67775D"/>
    <w:rsid w:val="2DC2A79C"/>
    <w:rsid w:val="2E718962"/>
    <w:rsid w:val="2E7261C1"/>
    <w:rsid w:val="2EFAAFD0"/>
    <w:rsid w:val="2FAA5B13"/>
    <w:rsid w:val="2FB87A2C"/>
    <w:rsid w:val="2FD966AC"/>
    <w:rsid w:val="30029935"/>
    <w:rsid w:val="30F5DD96"/>
    <w:rsid w:val="31DB9FE9"/>
    <w:rsid w:val="31FDFE89"/>
    <w:rsid w:val="32C268BB"/>
    <w:rsid w:val="331505CD"/>
    <w:rsid w:val="33534895"/>
    <w:rsid w:val="339616B1"/>
    <w:rsid w:val="33E93382"/>
    <w:rsid w:val="341EB095"/>
    <w:rsid w:val="34A5CFA2"/>
    <w:rsid w:val="34B5A52A"/>
    <w:rsid w:val="34DE966D"/>
    <w:rsid w:val="355BE90C"/>
    <w:rsid w:val="35A0FE46"/>
    <w:rsid w:val="365F5D9B"/>
    <w:rsid w:val="37582CFC"/>
    <w:rsid w:val="3768BFBF"/>
    <w:rsid w:val="37A596AC"/>
    <w:rsid w:val="37B2ECB6"/>
    <w:rsid w:val="3807754D"/>
    <w:rsid w:val="3866AEF8"/>
    <w:rsid w:val="3874E66F"/>
    <w:rsid w:val="387DA8F7"/>
    <w:rsid w:val="388BD0C0"/>
    <w:rsid w:val="38B3D1BA"/>
    <w:rsid w:val="38DA92EB"/>
    <w:rsid w:val="39053B09"/>
    <w:rsid w:val="391646B4"/>
    <w:rsid w:val="39290BA2"/>
    <w:rsid w:val="396A0907"/>
    <w:rsid w:val="39CB9FD7"/>
    <w:rsid w:val="3B807BB3"/>
    <w:rsid w:val="3BAC2687"/>
    <w:rsid w:val="3BBC5B83"/>
    <w:rsid w:val="3BC79496"/>
    <w:rsid w:val="3BD633D9"/>
    <w:rsid w:val="3BDCA067"/>
    <w:rsid w:val="3C160883"/>
    <w:rsid w:val="3C2915F0"/>
    <w:rsid w:val="3C5C956F"/>
    <w:rsid w:val="3D376E53"/>
    <w:rsid w:val="3D4836F2"/>
    <w:rsid w:val="3D6900D6"/>
    <w:rsid w:val="3DCB22D3"/>
    <w:rsid w:val="3DF6E219"/>
    <w:rsid w:val="3E6FB18C"/>
    <w:rsid w:val="3E98A6A4"/>
    <w:rsid w:val="3EA92CCD"/>
    <w:rsid w:val="3F6ADD28"/>
    <w:rsid w:val="3F801928"/>
    <w:rsid w:val="3F83667B"/>
    <w:rsid w:val="3FA8DFB5"/>
    <w:rsid w:val="3FBA858D"/>
    <w:rsid w:val="3FE5F4CD"/>
    <w:rsid w:val="3FFDEBC6"/>
    <w:rsid w:val="4007D02F"/>
    <w:rsid w:val="40112C81"/>
    <w:rsid w:val="407B5034"/>
    <w:rsid w:val="4101F367"/>
    <w:rsid w:val="414DD47E"/>
    <w:rsid w:val="41BB8739"/>
    <w:rsid w:val="42135424"/>
    <w:rsid w:val="421D1BDB"/>
    <w:rsid w:val="428062D9"/>
    <w:rsid w:val="4370557A"/>
    <w:rsid w:val="43F52643"/>
    <w:rsid w:val="4443676B"/>
    <w:rsid w:val="4500CD2B"/>
    <w:rsid w:val="45EEB50D"/>
    <w:rsid w:val="46380D4A"/>
    <w:rsid w:val="4729D90F"/>
    <w:rsid w:val="4757EC3B"/>
    <w:rsid w:val="47A4B80B"/>
    <w:rsid w:val="4814B533"/>
    <w:rsid w:val="4888A7C2"/>
    <w:rsid w:val="48AF115D"/>
    <w:rsid w:val="49579E64"/>
    <w:rsid w:val="4A306879"/>
    <w:rsid w:val="4AF1769A"/>
    <w:rsid w:val="4B39D0F8"/>
    <w:rsid w:val="4D4A24F8"/>
    <w:rsid w:val="4D4BBBCE"/>
    <w:rsid w:val="4E1FFE0A"/>
    <w:rsid w:val="4E368074"/>
    <w:rsid w:val="4EEB0998"/>
    <w:rsid w:val="4F1CAB5A"/>
    <w:rsid w:val="4F634055"/>
    <w:rsid w:val="4FA2F345"/>
    <w:rsid w:val="4FC8EA8E"/>
    <w:rsid w:val="5031FEE9"/>
    <w:rsid w:val="509034AB"/>
    <w:rsid w:val="51771800"/>
    <w:rsid w:val="522A2D04"/>
    <w:rsid w:val="522EE7C2"/>
    <w:rsid w:val="529461A3"/>
    <w:rsid w:val="534F7F58"/>
    <w:rsid w:val="551FA9CB"/>
    <w:rsid w:val="5567A53F"/>
    <w:rsid w:val="55C05C21"/>
    <w:rsid w:val="56061E09"/>
    <w:rsid w:val="56C586ED"/>
    <w:rsid w:val="56CDEE93"/>
    <w:rsid w:val="574A65E5"/>
    <w:rsid w:val="5774D1E1"/>
    <w:rsid w:val="57E18355"/>
    <w:rsid w:val="5843D215"/>
    <w:rsid w:val="5867BA76"/>
    <w:rsid w:val="5871AC24"/>
    <w:rsid w:val="589244FA"/>
    <w:rsid w:val="58947B86"/>
    <w:rsid w:val="589E7DA1"/>
    <w:rsid w:val="59C20C9A"/>
    <w:rsid w:val="59D3F16D"/>
    <w:rsid w:val="59DD9CB8"/>
    <w:rsid w:val="59E4F507"/>
    <w:rsid w:val="59EBCBD9"/>
    <w:rsid w:val="5A646699"/>
    <w:rsid w:val="5A8CD1A1"/>
    <w:rsid w:val="5B335539"/>
    <w:rsid w:val="5B3784A0"/>
    <w:rsid w:val="5B7FCC4D"/>
    <w:rsid w:val="5BD35DB3"/>
    <w:rsid w:val="5C5837A5"/>
    <w:rsid w:val="5CEF23E5"/>
    <w:rsid w:val="5CF16735"/>
    <w:rsid w:val="5DBE705C"/>
    <w:rsid w:val="5DF3EFCA"/>
    <w:rsid w:val="5E4844EB"/>
    <w:rsid w:val="5E67B6F1"/>
    <w:rsid w:val="5EE2DE6F"/>
    <w:rsid w:val="5EE3C324"/>
    <w:rsid w:val="5EF1C935"/>
    <w:rsid w:val="5F88494F"/>
    <w:rsid w:val="6003861C"/>
    <w:rsid w:val="6022D0E9"/>
    <w:rsid w:val="6046FDDD"/>
    <w:rsid w:val="605C64FC"/>
    <w:rsid w:val="60799CBB"/>
    <w:rsid w:val="6096205A"/>
    <w:rsid w:val="60DE1297"/>
    <w:rsid w:val="620A2590"/>
    <w:rsid w:val="62446756"/>
    <w:rsid w:val="6289D248"/>
    <w:rsid w:val="62AA8E92"/>
    <w:rsid w:val="63915ADA"/>
    <w:rsid w:val="645CBC8C"/>
    <w:rsid w:val="6466B94B"/>
    <w:rsid w:val="66493383"/>
    <w:rsid w:val="66AE281E"/>
    <w:rsid w:val="66BB69CA"/>
    <w:rsid w:val="66EBB09A"/>
    <w:rsid w:val="67140275"/>
    <w:rsid w:val="6781505E"/>
    <w:rsid w:val="68207A1B"/>
    <w:rsid w:val="686B3101"/>
    <w:rsid w:val="68A05100"/>
    <w:rsid w:val="68E59F81"/>
    <w:rsid w:val="69022B98"/>
    <w:rsid w:val="691A872F"/>
    <w:rsid w:val="692BA4AB"/>
    <w:rsid w:val="6933588F"/>
    <w:rsid w:val="698594C8"/>
    <w:rsid w:val="69F8066B"/>
    <w:rsid w:val="6A1B5D5C"/>
    <w:rsid w:val="6A70C6F4"/>
    <w:rsid w:val="6AA09E9C"/>
    <w:rsid w:val="6AB03939"/>
    <w:rsid w:val="6ABF6EA8"/>
    <w:rsid w:val="6AD43801"/>
    <w:rsid w:val="6B182B64"/>
    <w:rsid w:val="6B1F9E08"/>
    <w:rsid w:val="6B448F50"/>
    <w:rsid w:val="6C841BF6"/>
    <w:rsid w:val="6CB0F333"/>
    <w:rsid w:val="6D51459E"/>
    <w:rsid w:val="6DB1FA66"/>
    <w:rsid w:val="6E2DC3B8"/>
    <w:rsid w:val="6E626FE5"/>
    <w:rsid w:val="6E66F9CB"/>
    <w:rsid w:val="6E781096"/>
    <w:rsid w:val="6F082E9A"/>
    <w:rsid w:val="6F5DA8D6"/>
    <w:rsid w:val="6FCDAAE9"/>
    <w:rsid w:val="70147869"/>
    <w:rsid w:val="7021E8D6"/>
    <w:rsid w:val="70620682"/>
    <w:rsid w:val="707D59EB"/>
    <w:rsid w:val="7102266A"/>
    <w:rsid w:val="7118E6AB"/>
    <w:rsid w:val="72144201"/>
    <w:rsid w:val="730FC69C"/>
    <w:rsid w:val="73280320"/>
    <w:rsid w:val="73646C58"/>
    <w:rsid w:val="73E91F21"/>
    <w:rsid w:val="740B11DB"/>
    <w:rsid w:val="741F32C8"/>
    <w:rsid w:val="74246AF3"/>
    <w:rsid w:val="74695C9C"/>
    <w:rsid w:val="746EA6DE"/>
    <w:rsid w:val="748499FD"/>
    <w:rsid w:val="74901580"/>
    <w:rsid w:val="749504A4"/>
    <w:rsid w:val="74E1927B"/>
    <w:rsid w:val="754A5765"/>
    <w:rsid w:val="7551247F"/>
    <w:rsid w:val="7597B1AD"/>
    <w:rsid w:val="765A71BC"/>
    <w:rsid w:val="765CA261"/>
    <w:rsid w:val="76751CB3"/>
    <w:rsid w:val="77036CBE"/>
    <w:rsid w:val="773CD0C5"/>
    <w:rsid w:val="7748D538"/>
    <w:rsid w:val="785C7B3A"/>
    <w:rsid w:val="78A776B3"/>
    <w:rsid w:val="792A2DB4"/>
    <w:rsid w:val="79B82A4E"/>
    <w:rsid w:val="79E7D549"/>
    <w:rsid w:val="7AEF3F59"/>
    <w:rsid w:val="7B560DDD"/>
    <w:rsid w:val="7B749D1B"/>
    <w:rsid w:val="7C3E3E5F"/>
    <w:rsid w:val="7C884D04"/>
    <w:rsid w:val="7CB1EFB9"/>
    <w:rsid w:val="7D32C6B4"/>
    <w:rsid w:val="7E025955"/>
    <w:rsid w:val="7E4B20E8"/>
    <w:rsid w:val="7F184E43"/>
    <w:rsid w:val="7F539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DC0B6"/>
  <w15:chartTrackingRefBased/>
  <w15:docId w15:val="{3E2E060D-35E8-4159-A41E-D7ED6CFF0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11BB5"/>
    <w:pPr>
      <w:widowControl w:val="0"/>
      <w:autoSpaceDE w:val="0"/>
      <w:autoSpaceDN w:val="0"/>
      <w:spacing w:after="0" w:line="240" w:lineRule="auto"/>
    </w:pPr>
    <w:rPr>
      <w:rFonts w:ascii="Arial" w:hAnsi="Arial" w:eastAsia="Arial" w:cs="Arial"/>
      <w:lang w:bidi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411BB5"/>
  </w:style>
  <w:style w:type="character" w:styleId="BodyTextChar" w:customStyle="1">
    <w:name w:val="Body Text Char"/>
    <w:basedOn w:val="DefaultParagraphFont"/>
    <w:link w:val="BodyText"/>
    <w:uiPriority w:val="1"/>
    <w:rsid w:val="00411BB5"/>
    <w:rPr>
      <w:rFonts w:ascii="Arial" w:hAnsi="Arial" w:eastAsia="Arial" w:cs="Arial"/>
      <w:lang w:bidi="en-US"/>
    </w:rPr>
  </w:style>
  <w:style w:type="paragraph" w:styleId="TableCell" w:customStyle="1">
    <w:name w:val="Table Cell"/>
    <w:basedOn w:val="Normal"/>
    <w:qFormat/>
    <w:rsid w:val="000D1AF4"/>
    <w:pPr>
      <w:widowControl/>
      <w:autoSpaceDE/>
      <w:autoSpaceDN/>
      <w:spacing w:before="60" w:after="60"/>
    </w:pPr>
    <w:rPr>
      <w:rFonts w:eastAsia="Calibri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3913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673913"/>
    <w:rPr>
      <w:rFonts w:ascii="Segoe UI" w:hAnsi="Segoe UI" w:eastAsia="Arial" w:cs="Segoe UI"/>
      <w:sz w:val="18"/>
      <w:szCs w:val="18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744931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744931"/>
    <w:rPr>
      <w:rFonts w:ascii="Arial" w:hAnsi="Arial" w:eastAsia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744931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744931"/>
    <w:rPr>
      <w:rFonts w:ascii="Arial" w:hAnsi="Arial" w:eastAsia="Arial" w:cs="Arial"/>
      <w:lang w:bidi="en-US"/>
    </w:rPr>
  </w:style>
  <w:style w:type="paragraph" w:styleId="ListBullet">
    <w:name w:val="List Bullet"/>
    <w:basedOn w:val="Normal"/>
    <w:link w:val="ListBulletChar"/>
    <w:rsid w:val="003176F1"/>
    <w:pPr>
      <w:widowControl/>
      <w:numPr>
        <w:numId w:val="26"/>
      </w:numPr>
      <w:autoSpaceDE/>
      <w:autoSpaceDN/>
      <w:spacing w:before="120" w:after="120"/>
      <w:ind w:left="720"/>
    </w:pPr>
    <w:rPr>
      <w:rFonts w:ascii="Myriad Pro" w:hAnsi="Myriad Pro" w:eastAsia="Times New Roman" w:cs="Times New Roman"/>
      <w:lang w:bidi="ar-SA"/>
    </w:rPr>
  </w:style>
  <w:style w:type="character" w:styleId="ListBulletChar" w:customStyle="1">
    <w:name w:val="List Bullet Char"/>
    <w:basedOn w:val="DefaultParagraphFont"/>
    <w:link w:val="ListBullet"/>
    <w:locked/>
    <w:rsid w:val="003176F1"/>
    <w:rPr>
      <w:rFonts w:ascii="Myriad Pro" w:hAnsi="Myriad Pro" w:eastAsia="Times New Roman" w:cs="Times New Roman"/>
    </w:rPr>
  </w:style>
  <w:style w:type="paragraph" w:styleId="Default" w:customStyle="1">
    <w:name w:val="Default"/>
    <w:rsid w:val="00DB23F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C74037"/>
    <w:pPr>
      <w:ind w:left="720"/>
      <w:contextualSpacing/>
    </w:pPr>
  </w:style>
  <w:style w:type="character" w:styleId="ui-provider" w:customStyle="1">
    <w:name w:val="ui-provider"/>
    <w:basedOn w:val="DefaultParagraphFont"/>
    <w:rsid w:val="005E4061"/>
  </w:style>
  <w:style w:type="character" w:styleId="Hyperlink">
    <w:name w:val="Hyperlink"/>
    <w:basedOn w:val="DefaultParagraphFont"/>
    <w:uiPriority w:val="99"/>
    <w:unhideWhenUsed/>
    <w:rsid w:val="414DD47E"/>
    <w:rPr>
      <w:color w:val="0563C1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rFonts w:ascii="Arial" w:hAnsi="Arial" w:eastAsia="Arial" w:cs="Arial"/>
      <w:sz w:val="20"/>
      <w:szCs w:val="20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microsoft.com/office/2020/10/relationships/intelligence" Target="intelligence2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microsoft.com/office/2019/05/relationships/documenttasks" Target="documenttasks/documenttasks1.xml" Id="rId14" /></Relationships>
</file>

<file path=word/documenttasks/documenttasks1.xml><?xml version="1.0" encoding="utf-8"?>
<t:Tasks xmlns:t="http://schemas.microsoft.com/office/tasks/2019/documenttasks" xmlns:oel="http://schemas.microsoft.com/office/2019/extlst">
  <t:Task id="{60F9FB5F-F9EC-4AF3-95A3-79B376BB14C7}">
    <t:Anchor>
      <t:Comment id="437916004"/>
    </t:Anchor>
    <t:History>
      <t:Event id="{1477C898-8CF7-4563-AA5A-FEA7C68F3D2E}" time="2025-11-23T16:27:03.346Z">
        <t:Attribution userId="S::donna.weikert@tea.texas.gov::6c6afc70-ecbf-46fb-bcaf-323aed57a8ba" userProvider="AD" userName="Weikert, Donna"/>
        <t:Anchor>
          <t:Comment id="437916004"/>
        </t:Anchor>
        <t:Create/>
      </t:Event>
      <t:Event id="{C9711A8D-9C94-4816-B7CD-98C8DBEA0AE8}" time="2025-11-23T16:27:03.346Z">
        <t:Attribution userId="S::donna.weikert@tea.texas.gov::6c6afc70-ecbf-46fb-bcaf-323aed57a8ba" userProvider="AD" userName="Weikert, Donna"/>
        <t:Anchor>
          <t:Comment id="437916004"/>
        </t:Anchor>
        <t:Assign userId="S::Donna.Weikert@tea.texas.gov::6c6afc70-ecbf-46fb-bcaf-323aed57a8ba" userProvider="AD" userName="Weikert, Donna"/>
      </t:Event>
      <t:Event id="{3BC5BCB5-A43E-4420-9A24-5B1331DE8509}" time="2025-11-23T16:27:03.346Z">
        <t:Attribution userId="S::donna.weikert@tea.texas.gov::6c6afc70-ecbf-46fb-bcaf-323aed57a8ba" userProvider="AD" userName="Weikert, Donna"/>
        <t:Anchor>
          <t:Comment id="437916004"/>
        </t:Anchor>
        <t:SetTitle title="@Weikert, Donna and @McGinnis, Patrick Check on FAF amount of $245M to change PGs page 7"/>
      </t:Event>
    </t:History>
  </t:Task>
</t:Task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7D43E7BA166440B3736D36FA3E6525" ma:contentTypeVersion="15" ma:contentTypeDescription="Create a new document." ma:contentTypeScope="" ma:versionID="97f746024483995316292e622446f830">
  <xsd:schema xmlns:xsd="http://www.w3.org/2001/XMLSchema" xmlns:xs="http://www.w3.org/2001/XMLSchema" xmlns:p="http://schemas.microsoft.com/office/2006/metadata/properties" xmlns:ns2="093489cc-e22b-4f51-a57c-75c9e60d1d07" xmlns:ns3="55f9b468-d193-4645-a3e4-4dcc5efee1b4" xmlns:ns4="c18b84e2-5de8-440b-bd0f-9ce3687c8921" targetNamespace="http://schemas.microsoft.com/office/2006/metadata/properties" ma:root="true" ma:fieldsID="af9fa5362a5e95631d1c05de219e02ce" ns2:_="" ns3:_="" ns4:_="">
    <xsd:import namespace="093489cc-e22b-4f51-a57c-75c9e60d1d07"/>
    <xsd:import namespace="55f9b468-d193-4645-a3e4-4dcc5efee1b4"/>
    <xsd:import namespace="c18b84e2-5de8-440b-bd0f-9ce3687c89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489cc-e22b-4f51-a57c-75c9e60d1d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b7a77b5-e59d-49f3-97a2-3dde868dbe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f9b468-d193-4645-a3e4-4dcc5efee1b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b84e2-5de8-440b-bd0f-9ce3687c8921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60d16e74-f922-4126-ae4d-9faa2536c169}" ma:internalName="TaxCatchAll" ma:showField="CatchAllData" ma:web="c18b84e2-5de8-440b-bd0f-9ce3687c89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18b84e2-5de8-440b-bd0f-9ce3687c8921" xsi:nil="true"/>
    <lcf76f155ced4ddcb4097134ff3c332f xmlns="093489cc-e22b-4f51-a57c-75c9e60d1d07">
      <Terms xmlns="http://schemas.microsoft.com/office/infopath/2007/PartnerControls"/>
    </lcf76f155ced4ddcb4097134ff3c332f>
    <SharedWithUsers xmlns="55f9b468-d193-4645-a3e4-4dcc5efee1b4">
      <UserInfo>
        <DisplayName>Kuntz, Michael</DisplayName>
        <AccountId>6668</AccountId>
        <AccountType/>
      </UserInfo>
      <UserInfo>
        <DisplayName>Erwin, Scott</DisplayName>
        <AccountId>6475</AccountId>
        <AccountType/>
      </UserInfo>
      <UserInfo>
        <DisplayName>Hefler, Jeffrey</DisplayName>
        <AccountId>7543</AccountId>
        <AccountType/>
      </UserInfo>
      <UserInfo>
        <DisplayName>Gonzales, Lisa</DisplayName>
        <AccountId>356</AccountId>
        <AccountType/>
      </UserInfo>
      <UserInfo>
        <DisplayName>Walker, Lisa</DisplayName>
        <AccountId>4486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CDBE91C-CF86-46F2-BE86-B637EA388A0C}"/>
</file>

<file path=customXml/itemProps2.xml><?xml version="1.0" encoding="utf-8"?>
<ds:datastoreItem xmlns:ds="http://schemas.openxmlformats.org/officeDocument/2006/customXml" ds:itemID="{BB204130-B3C8-445C-B959-191596E3AB4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5B7AF83-97D7-4BF5-87BD-09A9DA09CCD0}">
  <ds:schemaRefs>
    <ds:schemaRef ds:uri="http://schemas.openxmlformats.org/package/2006/metadata/core-properties"/>
    <ds:schemaRef ds:uri="http://schemas.microsoft.com/office/2006/documentManagement/types"/>
    <ds:schemaRef ds:uri="c18b84e2-5de8-440b-bd0f-9ce3687c8921"/>
    <ds:schemaRef ds:uri="http://purl.org/dc/elements/1.1/"/>
    <ds:schemaRef ds:uri="http://schemas.microsoft.com/office/2006/metadata/properties"/>
    <ds:schemaRef ds:uri="55f9b468-d193-4645-a3e4-4dcc5efee1b4"/>
    <ds:schemaRef ds:uri="http://schemas.microsoft.com/office/infopath/2007/PartnerControls"/>
    <ds:schemaRef ds:uri="http://purl.org/dc/terms/"/>
    <ds:schemaRef ds:uri="093489cc-e22b-4f51-a57c-75c9e60d1d07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ED703AF-FC6F-4A8C-9AB6-273174343BD9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Michels, Paul</dc:creator>
  <keywords/>
  <dc:description/>
  <lastModifiedBy>Weikert, Donna</lastModifiedBy>
  <revision>22</revision>
  <dcterms:created xsi:type="dcterms:W3CDTF">2025-02-12T16:36:00.0000000Z</dcterms:created>
  <dcterms:modified xsi:type="dcterms:W3CDTF">2026-01-22T20:12:39.1407478Z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0x0101007E7D43E7BA166440B3736D36FA3E6525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