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D299" w14:textId="6D4DA0DE" w:rsidR="00AD7E91" w:rsidRPr="00AD7E91" w:rsidRDefault="00411BB5" w:rsidP="00AD7E91">
      <w:pPr>
        <w:pStyle w:val="BodyText"/>
        <w:spacing w:before="71"/>
        <w:ind w:left="100" w:right="114"/>
        <w:jc w:val="right"/>
      </w:pPr>
      <w:r>
        <w:t>Errata #</w:t>
      </w:r>
      <w:r w:rsidR="59E4F507">
        <w:t>3</w:t>
      </w:r>
      <w:r w:rsidR="00AC36E1">
        <w:t xml:space="preserve"> </w:t>
      </w:r>
      <w:r>
        <w:t>(</w:t>
      </w:r>
      <w:r w:rsidR="4F634055">
        <w:t xml:space="preserve">November </w:t>
      </w:r>
      <w:r w:rsidR="6A1B5D5C">
        <w:t>2</w:t>
      </w:r>
      <w:r w:rsidR="00AD0DC9">
        <w:t>4</w:t>
      </w:r>
      <w:r w:rsidR="365F5D9B">
        <w:t>,</w:t>
      </w:r>
      <w:r w:rsidR="78A776B3">
        <w:t xml:space="preserve"> 2025</w:t>
      </w:r>
      <w:r>
        <w:t xml:space="preserve">) </w:t>
      </w:r>
    </w:p>
    <w:p w14:paraId="3581B029" w14:textId="24610CC4" w:rsidR="007C76C3" w:rsidRDefault="00AD7E91" w:rsidP="00AD7E91">
      <w:pPr>
        <w:pStyle w:val="BodyText"/>
        <w:spacing w:before="71"/>
        <w:ind w:left="100" w:right="114"/>
        <w:jc w:val="right"/>
      </w:pPr>
      <w:r>
        <w:t xml:space="preserve"> Learning Acceleration Support Opportunities (LASO) </w:t>
      </w:r>
      <w:r w:rsidR="003B57BA">
        <w:t xml:space="preserve">Cycle 3 </w:t>
      </w:r>
      <w:r w:rsidR="007C76C3">
        <w:t>202</w:t>
      </w:r>
      <w:r w:rsidR="003B57BA">
        <w:t>4</w:t>
      </w:r>
      <w:r w:rsidR="007C76C3">
        <w:t>-202</w:t>
      </w:r>
      <w:r w:rsidR="003B57BA">
        <w:t>5</w:t>
      </w:r>
    </w:p>
    <w:p w14:paraId="14855826" w14:textId="72547A8C" w:rsidR="00194B6D" w:rsidRDefault="39CB9FD7" w:rsidP="4D4A24F8">
      <w:pPr>
        <w:pStyle w:val="BodyText"/>
        <w:spacing w:before="71"/>
        <w:ind w:left="100" w:right="114"/>
        <w:jc w:val="right"/>
      </w:pPr>
      <w:r>
        <w:t>Leadership &amp; Instructional Foundations for Texas (LIFT)</w:t>
      </w:r>
      <w:r w:rsidR="73E91F21">
        <w:t xml:space="preserve">, LIFT Add-On: School Improvement PLC Supports (LIFT SI PLC), </w:t>
      </w:r>
      <w:r w:rsidR="20732DC4">
        <w:t>School Improvement Curriculum and Instruction Support Grant (SI CISG)</w:t>
      </w:r>
    </w:p>
    <w:p w14:paraId="441338A4" w14:textId="4B16962F" w:rsidR="00194B6D" w:rsidRDefault="00194B6D" w:rsidP="4D4A24F8">
      <w:pPr>
        <w:pStyle w:val="BodyText"/>
        <w:spacing w:before="71"/>
        <w:ind w:left="100" w:right="114"/>
        <w:jc w:val="right"/>
      </w:pPr>
      <w:r>
        <w:t>RFA #</w:t>
      </w:r>
      <w:r w:rsidR="4FC8EA8E" w:rsidRPr="4D4A24F8">
        <w:t>701-26-107</w:t>
      </w:r>
    </w:p>
    <w:p w14:paraId="3B8C09C2" w14:textId="77777777" w:rsidR="00411BB5" w:rsidRDefault="00411BB5" w:rsidP="00411BB5">
      <w:pPr>
        <w:pStyle w:val="BodyText"/>
        <w:spacing w:before="71"/>
        <w:ind w:left="100" w:right="114"/>
        <w:jc w:val="right"/>
      </w:pPr>
    </w:p>
    <w:p w14:paraId="09EBA505" w14:textId="77777777" w:rsidR="00411BB5" w:rsidRPr="000A3E26" w:rsidRDefault="00411BB5" w:rsidP="001F5449">
      <w:pPr>
        <w:pStyle w:val="BodyText"/>
        <w:spacing w:before="71"/>
        <w:ind w:right="114"/>
        <w:rPr>
          <w:b/>
          <w:sz w:val="28"/>
          <w:szCs w:val="28"/>
        </w:rPr>
      </w:pPr>
      <w:r w:rsidRPr="000A3E26">
        <w:rPr>
          <w:b/>
          <w:sz w:val="28"/>
          <w:szCs w:val="28"/>
        </w:rPr>
        <w:t>Description of Change</w:t>
      </w:r>
    </w:p>
    <w:p w14:paraId="302663FE" w14:textId="77777777" w:rsidR="00411BB5" w:rsidRDefault="00411BB5" w:rsidP="00411BB5">
      <w:pPr>
        <w:pStyle w:val="BodyText"/>
        <w:spacing w:before="71"/>
        <w:ind w:left="100" w:right="114"/>
      </w:pPr>
    </w:p>
    <w:p w14:paraId="179B0112" w14:textId="06816B1A" w:rsidR="00D5001F" w:rsidRDefault="004C34FC" w:rsidP="00777824">
      <w:r>
        <w:t>The purpose of this errata notice is to update</w:t>
      </w:r>
      <w:r w:rsidR="00E0433C">
        <w:t xml:space="preserve"> </w:t>
      </w:r>
      <w:r w:rsidR="00777824">
        <w:t xml:space="preserve">the </w:t>
      </w:r>
      <w:r w:rsidR="765CA261">
        <w:t>Scoring and Review</w:t>
      </w:r>
      <w:r w:rsidR="00900A26">
        <w:t xml:space="preserve"> and Statutory and Program-Specific Assurances</w:t>
      </w:r>
      <w:r w:rsidR="34DE966D">
        <w:t xml:space="preserve"> </w:t>
      </w:r>
      <w:r w:rsidR="00900A26">
        <w:t>sections</w:t>
      </w:r>
      <w:r w:rsidR="00316045">
        <w:t xml:space="preserve"> in the PGs </w:t>
      </w:r>
      <w:r w:rsidR="00CD0EC7">
        <w:t xml:space="preserve">to </w:t>
      </w:r>
      <w:r w:rsidR="0013450E">
        <w:t xml:space="preserve">correctly </w:t>
      </w:r>
      <w:r w:rsidR="00CD0EC7">
        <w:t xml:space="preserve">reflect </w:t>
      </w:r>
      <w:r w:rsidR="388BD0C0">
        <w:t>the</w:t>
      </w:r>
      <w:r w:rsidR="6AA09E9C">
        <w:t xml:space="preserve"> </w:t>
      </w:r>
      <w:proofErr w:type="gramStart"/>
      <w:r w:rsidR="6AA09E9C">
        <w:t>LIFT</w:t>
      </w:r>
      <w:r w:rsidR="00900A26">
        <w:t>,LIFT</w:t>
      </w:r>
      <w:proofErr w:type="gramEnd"/>
      <w:r w:rsidR="00900A26">
        <w:t xml:space="preserve"> SI PLC, and SI CISG</w:t>
      </w:r>
      <w:r w:rsidR="388BD0C0">
        <w:t xml:space="preserve"> Grant</w:t>
      </w:r>
      <w:r w:rsidR="68207A1B">
        <w:t xml:space="preserve"> expectations</w:t>
      </w:r>
      <w:r w:rsidR="00900A26">
        <w:t>.</w:t>
      </w:r>
    </w:p>
    <w:p w14:paraId="2106A6CC" w14:textId="77777777" w:rsidR="008C1073" w:rsidRDefault="008C1073" w:rsidP="00777824"/>
    <w:p w14:paraId="4E856E4C" w14:textId="034B6A55" w:rsidR="002B376B" w:rsidRDefault="00D26EB9" w:rsidP="2C5B677A">
      <w:pPr>
        <w:pStyle w:val="TableCell"/>
        <w:rPr>
          <w:rFonts w:eastAsia="Arial"/>
          <w:b/>
          <w:bCs/>
          <w:sz w:val="28"/>
          <w:szCs w:val="28"/>
        </w:rPr>
      </w:pPr>
      <w:r w:rsidRPr="414DD47E">
        <w:rPr>
          <w:rFonts w:eastAsia="Arial"/>
          <w:b/>
          <w:bCs/>
          <w:sz w:val="28"/>
          <w:szCs w:val="28"/>
        </w:rPr>
        <w:t>Changes</w:t>
      </w:r>
    </w:p>
    <w:p w14:paraId="06B93BEB" w14:textId="426F78DB" w:rsidR="21397F2D" w:rsidRDefault="21397F2D" w:rsidP="414DD47E">
      <w:pPr>
        <w:pStyle w:val="TableCell"/>
        <w:rPr>
          <w:rFonts w:eastAsia="Arial"/>
          <w:b/>
          <w:bCs/>
          <w:sz w:val="28"/>
          <w:szCs w:val="28"/>
        </w:rPr>
      </w:pPr>
      <w:r w:rsidRPr="4D4A24F8">
        <w:rPr>
          <w:rFonts w:eastAsia="Arial"/>
          <w:b/>
          <w:bCs/>
          <w:sz w:val="28"/>
          <w:szCs w:val="28"/>
        </w:rPr>
        <w:t>LIFT</w:t>
      </w:r>
    </w:p>
    <w:p w14:paraId="2ADBF77E" w14:textId="593EDD6F" w:rsidR="21397F2D" w:rsidRDefault="21397F2D" w:rsidP="414DD47E">
      <w:pPr>
        <w:pStyle w:val="TableCell"/>
        <w:rPr>
          <w:rFonts w:eastAsia="Arial"/>
          <w:sz w:val="22"/>
          <w:szCs w:val="22"/>
          <w:u w:val="single"/>
        </w:rPr>
      </w:pPr>
      <w:r w:rsidRPr="249ECAEB">
        <w:rPr>
          <w:rFonts w:eastAsia="Arial"/>
          <w:sz w:val="22"/>
          <w:szCs w:val="22"/>
          <w:u w:val="single"/>
        </w:rPr>
        <w:t>Program Guidelines, (</w:t>
      </w:r>
      <w:r w:rsidR="25FBC9B3" w:rsidRPr="249ECAEB">
        <w:rPr>
          <w:rFonts w:eastAsia="Arial"/>
          <w:sz w:val="22"/>
          <w:szCs w:val="22"/>
          <w:u w:val="single"/>
        </w:rPr>
        <w:t>Scoring and Review</w:t>
      </w:r>
      <w:r w:rsidRPr="249ECAEB">
        <w:rPr>
          <w:rFonts w:eastAsia="Arial"/>
          <w:sz w:val="22"/>
          <w:szCs w:val="22"/>
          <w:u w:val="single"/>
        </w:rPr>
        <w:t>,</w:t>
      </w:r>
      <w:r w:rsidR="6AB03939" w:rsidRPr="249ECAEB">
        <w:rPr>
          <w:rFonts w:eastAsia="Arial"/>
          <w:sz w:val="22"/>
          <w:szCs w:val="22"/>
          <w:u w:val="single"/>
        </w:rPr>
        <w:t>)</w:t>
      </w:r>
      <w:r w:rsidRPr="249ECAEB">
        <w:rPr>
          <w:rFonts w:eastAsia="Arial"/>
          <w:sz w:val="22"/>
          <w:szCs w:val="22"/>
          <w:u w:val="single"/>
        </w:rPr>
        <w:t xml:space="preserve"> Page </w:t>
      </w:r>
      <w:r w:rsidR="2851F7A6" w:rsidRPr="249ECAEB">
        <w:rPr>
          <w:rFonts w:eastAsia="Arial"/>
          <w:sz w:val="22"/>
          <w:szCs w:val="22"/>
          <w:u w:val="single"/>
        </w:rPr>
        <w:t>24</w:t>
      </w:r>
      <w:r w:rsidRPr="249ECAEB">
        <w:rPr>
          <w:rFonts w:eastAsia="Arial"/>
          <w:sz w:val="22"/>
          <w:szCs w:val="22"/>
          <w:u w:val="single"/>
        </w:rPr>
        <w:t>, currently reads:</w:t>
      </w:r>
    </w:p>
    <w:p w14:paraId="47E43389" w14:textId="0C655AE2" w:rsidR="42135424" w:rsidRDefault="42135424" w:rsidP="00037212">
      <w:pPr>
        <w:pStyle w:val="TableCell"/>
      </w:pPr>
      <w:r w:rsidRPr="4D4A24F8">
        <w:rPr>
          <w:rFonts w:eastAsia="Arial"/>
          <w:sz w:val="22"/>
          <w:szCs w:val="22"/>
        </w:rPr>
        <w:t xml:space="preserve">If a campus qualifies for multiple Curriculum and Instruction bundled grants, the applicant may be invited to an interview to determine the best fit of grants. </w:t>
      </w:r>
    </w:p>
    <w:p w14:paraId="23F385CA" w14:textId="598E7FDC" w:rsidR="414DD47E" w:rsidRDefault="414DD47E" w:rsidP="414DD47E">
      <w:pPr>
        <w:pStyle w:val="TableCell"/>
        <w:rPr>
          <w:rFonts w:eastAsia="Arial"/>
          <w:sz w:val="22"/>
          <w:szCs w:val="22"/>
        </w:rPr>
      </w:pPr>
    </w:p>
    <w:p w14:paraId="140DFD42" w14:textId="49F2981C" w:rsidR="217FB0F2" w:rsidRDefault="217FB0F2" w:rsidP="414DD47E">
      <w:pPr>
        <w:pStyle w:val="TableCell"/>
        <w:rPr>
          <w:rFonts w:eastAsia="Arial"/>
          <w:sz w:val="22"/>
          <w:szCs w:val="22"/>
          <w:u w:val="single"/>
        </w:rPr>
      </w:pPr>
      <w:r w:rsidRPr="249ECAEB">
        <w:rPr>
          <w:rFonts w:eastAsia="Arial"/>
          <w:sz w:val="22"/>
          <w:szCs w:val="22"/>
          <w:u w:val="single"/>
        </w:rPr>
        <w:t>Program Guidelines, (Scoring and Review</w:t>
      </w:r>
      <w:r w:rsidR="0625A764" w:rsidRPr="249ECAEB">
        <w:rPr>
          <w:rFonts w:eastAsia="Arial"/>
          <w:sz w:val="22"/>
          <w:szCs w:val="22"/>
          <w:u w:val="single"/>
        </w:rPr>
        <w:t>)</w:t>
      </w:r>
      <w:r w:rsidRPr="249ECAEB">
        <w:rPr>
          <w:rFonts w:eastAsia="Arial"/>
          <w:sz w:val="22"/>
          <w:szCs w:val="22"/>
          <w:u w:val="single"/>
        </w:rPr>
        <w:t>, Page 2</w:t>
      </w:r>
      <w:r w:rsidR="387DA8F7" w:rsidRPr="249ECAEB">
        <w:rPr>
          <w:rFonts w:eastAsia="Arial"/>
          <w:sz w:val="22"/>
          <w:szCs w:val="22"/>
          <w:u w:val="single"/>
        </w:rPr>
        <w:t>4</w:t>
      </w:r>
      <w:r w:rsidRPr="249ECAEB">
        <w:rPr>
          <w:rFonts w:eastAsia="Arial"/>
          <w:sz w:val="22"/>
          <w:szCs w:val="22"/>
          <w:u w:val="single"/>
        </w:rPr>
        <w:t>, is updated to read:</w:t>
      </w:r>
    </w:p>
    <w:p w14:paraId="02E25119" w14:textId="74973FBA" w:rsidR="217FB0F2" w:rsidRDefault="39053B09" w:rsidP="4D4A24F8">
      <w:pPr>
        <w:pStyle w:val="TableCell"/>
        <w:numPr>
          <w:ilvl w:val="0"/>
          <w:numId w:val="15"/>
        </w:numPr>
        <w:rPr>
          <w:rFonts w:eastAsia="Arial"/>
          <w:sz w:val="22"/>
          <w:szCs w:val="22"/>
        </w:rPr>
      </w:pPr>
      <w:r w:rsidRPr="249ECAEB">
        <w:rPr>
          <w:rFonts w:eastAsia="Arial"/>
          <w:sz w:val="22"/>
          <w:szCs w:val="22"/>
        </w:rPr>
        <w:t>Oral Interviews do not apply to this grant</w:t>
      </w:r>
    </w:p>
    <w:p w14:paraId="20E23E80" w14:textId="5FD22B1C" w:rsidR="249ECAEB" w:rsidRDefault="249ECAEB" w:rsidP="249ECAEB">
      <w:pPr>
        <w:pStyle w:val="TableCell"/>
        <w:rPr>
          <w:rFonts w:eastAsia="Arial"/>
          <w:b/>
          <w:bCs/>
          <w:sz w:val="28"/>
          <w:szCs w:val="28"/>
        </w:rPr>
      </w:pPr>
    </w:p>
    <w:p w14:paraId="22B4F407" w14:textId="426F78DB" w:rsidR="262B50AA" w:rsidRDefault="262B50AA" w:rsidP="249ECAEB">
      <w:pPr>
        <w:pStyle w:val="TableCell"/>
        <w:rPr>
          <w:rFonts w:eastAsia="Arial"/>
          <w:b/>
          <w:bCs/>
          <w:sz w:val="28"/>
          <w:szCs w:val="28"/>
        </w:rPr>
      </w:pPr>
      <w:r w:rsidRPr="249ECAEB">
        <w:rPr>
          <w:rFonts w:eastAsia="Arial"/>
          <w:b/>
          <w:bCs/>
          <w:sz w:val="28"/>
          <w:szCs w:val="28"/>
        </w:rPr>
        <w:t>LIFT</w:t>
      </w:r>
    </w:p>
    <w:p w14:paraId="611ABFC7" w14:textId="3CB9D487" w:rsidR="262B50AA" w:rsidRDefault="262B50AA" w:rsidP="249ECAEB">
      <w:pPr>
        <w:pStyle w:val="TableCell"/>
        <w:rPr>
          <w:rFonts w:eastAsia="Arial"/>
          <w:sz w:val="22"/>
          <w:szCs w:val="22"/>
          <w:u w:val="single"/>
        </w:rPr>
      </w:pPr>
      <w:r w:rsidRPr="249ECAEB">
        <w:rPr>
          <w:rFonts w:eastAsia="Arial"/>
          <w:sz w:val="22"/>
          <w:szCs w:val="22"/>
          <w:u w:val="single"/>
        </w:rPr>
        <w:t>Program Guidelines, (</w:t>
      </w:r>
      <w:r w:rsidR="0517EF8A" w:rsidRPr="249ECAEB">
        <w:rPr>
          <w:rFonts w:eastAsia="Arial"/>
          <w:sz w:val="22"/>
          <w:szCs w:val="22"/>
          <w:u w:val="single"/>
        </w:rPr>
        <w:t>Statutory and Program-Specific Assurances</w:t>
      </w:r>
      <w:r w:rsidR="2E7261C1" w:rsidRPr="249ECAEB">
        <w:rPr>
          <w:rFonts w:eastAsia="Arial"/>
          <w:sz w:val="22"/>
          <w:szCs w:val="22"/>
          <w:u w:val="single"/>
        </w:rPr>
        <w:t>)</w:t>
      </w:r>
      <w:r w:rsidRPr="249ECAEB">
        <w:rPr>
          <w:rFonts w:eastAsia="Arial"/>
          <w:sz w:val="22"/>
          <w:szCs w:val="22"/>
          <w:u w:val="single"/>
        </w:rPr>
        <w:t xml:space="preserve">, Page </w:t>
      </w:r>
      <w:r w:rsidR="6933588F" w:rsidRPr="249ECAEB">
        <w:rPr>
          <w:rFonts w:eastAsia="Arial"/>
          <w:sz w:val="22"/>
          <w:szCs w:val="22"/>
          <w:u w:val="single"/>
        </w:rPr>
        <w:t>1</w:t>
      </w:r>
      <w:r w:rsidR="34A5CFA2" w:rsidRPr="249ECAEB">
        <w:rPr>
          <w:rFonts w:eastAsia="Arial"/>
          <w:sz w:val="22"/>
          <w:szCs w:val="22"/>
          <w:u w:val="single"/>
        </w:rPr>
        <w:t>5</w:t>
      </w:r>
      <w:r w:rsidRPr="249ECAEB">
        <w:rPr>
          <w:rFonts w:eastAsia="Arial"/>
          <w:sz w:val="22"/>
          <w:szCs w:val="22"/>
          <w:u w:val="single"/>
        </w:rPr>
        <w:t>, currently reads:</w:t>
      </w:r>
    </w:p>
    <w:p w14:paraId="522F9E39" w14:textId="291C8811" w:rsidR="1EAA63AD" w:rsidRDefault="1EAA63AD" w:rsidP="249ECAEB">
      <w:pPr>
        <w:pStyle w:val="TableCell"/>
        <w:numPr>
          <w:ilvl w:val="0"/>
          <w:numId w:val="2"/>
        </w:numPr>
        <w:rPr>
          <w:rFonts w:eastAsia="Arial"/>
          <w:sz w:val="22"/>
          <w:szCs w:val="22"/>
        </w:rPr>
      </w:pPr>
      <w:r w:rsidRPr="249ECAEB">
        <w:rPr>
          <w:rFonts w:eastAsia="Arial"/>
          <w:color w:val="000000" w:themeColor="text1"/>
          <w:sz w:val="22"/>
          <w:szCs w:val="22"/>
        </w:rPr>
        <w:t xml:space="preserve">12e. </w:t>
      </w:r>
      <w:r w:rsidR="0ED00DA8" w:rsidRPr="249ECAEB">
        <w:rPr>
          <w:rFonts w:eastAsia="Arial"/>
          <w:color w:val="000000" w:themeColor="text1"/>
          <w:sz w:val="22"/>
          <w:szCs w:val="22"/>
        </w:rPr>
        <w:t>Submitting all required grant deliverables.</w:t>
      </w:r>
    </w:p>
    <w:p w14:paraId="55174696" w14:textId="348B0593" w:rsidR="249ECAEB" w:rsidRDefault="249ECAEB" w:rsidP="249ECAEB">
      <w:pPr>
        <w:pStyle w:val="TableCell"/>
        <w:rPr>
          <w:rFonts w:eastAsia="Arial"/>
          <w:sz w:val="22"/>
          <w:szCs w:val="22"/>
          <w:u w:val="single"/>
        </w:rPr>
      </w:pPr>
    </w:p>
    <w:p w14:paraId="109A029C" w14:textId="465D4569" w:rsidR="262B50AA" w:rsidRDefault="262B50AA" w:rsidP="249ECAEB">
      <w:pPr>
        <w:pStyle w:val="TableCell"/>
        <w:rPr>
          <w:rFonts w:eastAsia="Arial"/>
          <w:sz w:val="22"/>
          <w:szCs w:val="22"/>
          <w:u w:val="single"/>
        </w:rPr>
      </w:pPr>
      <w:r w:rsidRPr="249ECAEB">
        <w:rPr>
          <w:rFonts w:eastAsia="Arial"/>
          <w:sz w:val="22"/>
          <w:szCs w:val="22"/>
          <w:u w:val="single"/>
        </w:rPr>
        <w:t xml:space="preserve">Program Guidelines, </w:t>
      </w:r>
      <w:r w:rsidR="3D6900D6" w:rsidRPr="249ECAEB">
        <w:rPr>
          <w:rFonts w:eastAsia="Arial"/>
          <w:sz w:val="22"/>
          <w:szCs w:val="22"/>
          <w:u w:val="single"/>
        </w:rPr>
        <w:t>(Statutory and Program-Specific Assurances), Page 1</w:t>
      </w:r>
      <w:r w:rsidR="66EBB09A" w:rsidRPr="249ECAEB">
        <w:rPr>
          <w:rFonts w:eastAsia="Arial"/>
          <w:sz w:val="22"/>
          <w:szCs w:val="22"/>
          <w:u w:val="single"/>
        </w:rPr>
        <w:t>5</w:t>
      </w:r>
      <w:r w:rsidR="3D6900D6" w:rsidRPr="249ECAEB">
        <w:rPr>
          <w:rFonts w:eastAsia="Arial"/>
          <w:sz w:val="22"/>
          <w:szCs w:val="22"/>
          <w:u w:val="single"/>
        </w:rPr>
        <w:t>,</w:t>
      </w:r>
      <w:r w:rsidRPr="249ECAEB">
        <w:rPr>
          <w:rFonts w:eastAsia="Arial"/>
          <w:sz w:val="22"/>
          <w:szCs w:val="22"/>
          <w:u w:val="single"/>
        </w:rPr>
        <w:t xml:space="preserve"> is updated to read:</w:t>
      </w:r>
    </w:p>
    <w:p w14:paraId="1A2F4846" w14:textId="736BC374" w:rsidR="15A8EE11" w:rsidRPr="00037212" w:rsidRDefault="15A8EE11" w:rsidP="249ECAEB">
      <w:pPr>
        <w:pStyle w:val="TableCell"/>
        <w:numPr>
          <w:ilvl w:val="0"/>
          <w:numId w:val="1"/>
        </w:numPr>
        <w:rPr>
          <w:rFonts w:eastAsia="Arial"/>
          <w:sz w:val="22"/>
          <w:szCs w:val="22"/>
        </w:rPr>
      </w:pPr>
      <w:r w:rsidRPr="249ECAEB">
        <w:rPr>
          <w:rFonts w:eastAsia="Arial"/>
          <w:color w:val="000000" w:themeColor="text1"/>
          <w:sz w:val="22"/>
          <w:szCs w:val="22"/>
        </w:rPr>
        <w:t xml:space="preserve">12e. </w:t>
      </w:r>
      <w:r w:rsidR="1A6C7E4E" w:rsidRPr="249ECAEB">
        <w:rPr>
          <w:rFonts w:eastAsia="Arial"/>
          <w:color w:val="000000" w:themeColor="text1"/>
          <w:sz w:val="22"/>
          <w:szCs w:val="22"/>
        </w:rPr>
        <w:t>Submitting all required grant deliverables</w:t>
      </w:r>
      <w:r w:rsidR="1A6C7E4E" w:rsidRPr="00037212">
        <w:rPr>
          <w:rFonts w:eastAsia="Arial"/>
          <w:color w:val="000000" w:themeColor="text1"/>
          <w:sz w:val="22"/>
          <w:szCs w:val="22"/>
        </w:rPr>
        <w:t xml:space="preserve">, including the submission of a Targeted Improvement Plan </w:t>
      </w:r>
      <w:r w:rsidR="1A6C7E4E" w:rsidRPr="00037212">
        <w:rPr>
          <w:rFonts w:eastAsia="Arial"/>
          <w:sz w:val="22"/>
          <w:szCs w:val="22"/>
        </w:rPr>
        <w:t xml:space="preserve"> </w:t>
      </w:r>
    </w:p>
    <w:p w14:paraId="2078098F" w14:textId="30081AFC" w:rsidR="249ECAEB" w:rsidRPr="00037212" w:rsidRDefault="249ECAEB" w:rsidP="249ECAEB">
      <w:pPr>
        <w:pStyle w:val="TableCell"/>
        <w:rPr>
          <w:rFonts w:eastAsia="Arial"/>
          <w:sz w:val="22"/>
          <w:szCs w:val="22"/>
          <w:u w:val="single"/>
        </w:rPr>
      </w:pPr>
    </w:p>
    <w:p w14:paraId="6C1F6266" w14:textId="78FF22A0" w:rsidR="262B50AA" w:rsidRPr="00037212" w:rsidRDefault="262B50AA" w:rsidP="249ECAEB">
      <w:pPr>
        <w:pStyle w:val="TableCell"/>
      </w:pPr>
      <w:r w:rsidRPr="00037212">
        <w:rPr>
          <w:rFonts w:eastAsia="Arial"/>
          <w:b/>
          <w:bCs/>
          <w:sz w:val="28"/>
          <w:szCs w:val="28"/>
        </w:rPr>
        <w:t>SI CISG</w:t>
      </w:r>
    </w:p>
    <w:p w14:paraId="74578171" w14:textId="369B5C31" w:rsidR="0578D047" w:rsidRPr="00037212" w:rsidRDefault="0578D047" w:rsidP="249ECAEB">
      <w:pPr>
        <w:pStyle w:val="TableCell"/>
        <w:rPr>
          <w:rFonts w:eastAsia="Arial"/>
          <w:sz w:val="22"/>
          <w:szCs w:val="22"/>
          <w:u w:val="single"/>
        </w:rPr>
      </w:pPr>
      <w:r w:rsidRPr="00037212">
        <w:rPr>
          <w:rFonts w:eastAsia="Arial"/>
          <w:sz w:val="22"/>
          <w:szCs w:val="22"/>
          <w:u w:val="single"/>
        </w:rPr>
        <w:t>Program Guidelines, (Statutory and Program-Specific Assurances), Page 14, currently reads:</w:t>
      </w:r>
    </w:p>
    <w:p w14:paraId="0E2BCCBE" w14:textId="74B7E12A" w:rsidR="292685E7" w:rsidRPr="00037212" w:rsidRDefault="292685E7" w:rsidP="249ECAEB">
      <w:pPr>
        <w:pStyle w:val="TableCell"/>
        <w:numPr>
          <w:ilvl w:val="0"/>
          <w:numId w:val="2"/>
        </w:numPr>
        <w:rPr>
          <w:rFonts w:eastAsia="Arial"/>
          <w:sz w:val="22"/>
          <w:szCs w:val="22"/>
        </w:rPr>
      </w:pPr>
      <w:r w:rsidRPr="00037212">
        <w:rPr>
          <w:rFonts w:eastAsia="Arial"/>
          <w:color w:val="000000" w:themeColor="text1"/>
          <w:sz w:val="22"/>
          <w:szCs w:val="22"/>
        </w:rPr>
        <w:t>12</w:t>
      </w:r>
      <w:r w:rsidR="00037212">
        <w:rPr>
          <w:rFonts w:eastAsia="Arial"/>
          <w:color w:val="000000" w:themeColor="text1"/>
          <w:sz w:val="22"/>
          <w:szCs w:val="22"/>
        </w:rPr>
        <w:t xml:space="preserve"> </w:t>
      </w:r>
      <w:r w:rsidRPr="00037212">
        <w:rPr>
          <w:rFonts w:eastAsia="Arial"/>
          <w:color w:val="000000" w:themeColor="text1"/>
          <w:sz w:val="22"/>
          <w:szCs w:val="22"/>
        </w:rPr>
        <w:t xml:space="preserve">g. </w:t>
      </w:r>
      <w:r w:rsidR="0578D047" w:rsidRPr="00037212">
        <w:rPr>
          <w:rFonts w:eastAsia="Arial"/>
          <w:color w:val="000000" w:themeColor="text1"/>
          <w:sz w:val="22"/>
          <w:szCs w:val="22"/>
        </w:rPr>
        <w:t>Submitting all required grant deliverables.</w:t>
      </w:r>
    </w:p>
    <w:p w14:paraId="3353EAE7" w14:textId="348B0593" w:rsidR="249ECAEB" w:rsidRPr="00037212" w:rsidRDefault="249ECAEB" w:rsidP="249ECAEB">
      <w:pPr>
        <w:pStyle w:val="TableCell"/>
        <w:rPr>
          <w:rFonts w:eastAsia="Arial"/>
          <w:sz w:val="22"/>
          <w:szCs w:val="22"/>
          <w:u w:val="single"/>
        </w:rPr>
      </w:pPr>
    </w:p>
    <w:p w14:paraId="352EB436" w14:textId="1BFF4FDF" w:rsidR="0578D047" w:rsidRPr="00037212" w:rsidRDefault="0578D047" w:rsidP="249ECAEB">
      <w:pPr>
        <w:pStyle w:val="TableCell"/>
        <w:rPr>
          <w:rFonts w:eastAsia="Arial"/>
          <w:sz w:val="22"/>
          <w:szCs w:val="22"/>
          <w:u w:val="single"/>
        </w:rPr>
      </w:pPr>
      <w:r w:rsidRPr="00037212">
        <w:rPr>
          <w:rFonts w:eastAsia="Arial"/>
          <w:sz w:val="22"/>
          <w:szCs w:val="22"/>
          <w:u w:val="single"/>
        </w:rPr>
        <w:t>Program Guidelines, (Statutory and Program-Specific Assurances), Page 14, is updated to read:</w:t>
      </w:r>
    </w:p>
    <w:p w14:paraId="13D86351" w14:textId="383842A0" w:rsidR="06534640" w:rsidRPr="00037212" w:rsidRDefault="06534640" w:rsidP="249ECAEB">
      <w:pPr>
        <w:pStyle w:val="TableCell"/>
        <w:numPr>
          <w:ilvl w:val="0"/>
          <w:numId w:val="1"/>
        </w:numPr>
        <w:rPr>
          <w:rFonts w:eastAsia="Arial"/>
          <w:sz w:val="22"/>
          <w:szCs w:val="22"/>
        </w:rPr>
      </w:pPr>
      <w:r w:rsidRPr="00037212">
        <w:rPr>
          <w:rFonts w:eastAsia="Arial"/>
          <w:color w:val="000000" w:themeColor="text1"/>
          <w:sz w:val="22"/>
          <w:szCs w:val="22"/>
        </w:rPr>
        <w:t xml:space="preserve">12.g </w:t>
      </w:r>
      <w:r w:rsidR="0578D047" w:rsidRPr="00037212">
        <w:rPr>
          <w:rFonts w:eastAsia="Arial"/>
          <w:color w:val="000000" w:themeColor="text1"/>
          <w:sz w:val="22"/>
          <w:szCs w:val="22"/>
        </w:rPr>
        <w:t xml:space="preserve">Submitting all required grant deliverables, including the submission of a Targeted Improvement Plan </w:t>
      </w:r>
      <w:r w:rsidR="0578D047" w:rsidRPr="00037212">
        <w:rPr>
          <w:rFonts w:eastAsia="Arial"/>
          <w:sz w:val="22"/>
          <w:szCs w:val="22"/>
        </w:rPr>
        <w:t xml:space="preserve"> </w:t>
      </w:r>
    </w:p>
    <w:p w14:paraId="54DB05FF" w14:textId="7F0745B8" w:rsidR="414DD47E" w:rsidRDefault="414DD47E" w:rsidP="414DD47E">
      <w:pPr>
        <w:pStyle w:val="TableCell"/>
        <w:rPr>
          <w:rFonts w:eastAsia="Arial"/>
          <w:sz w:val="22"/>
          <w:szCs w:val="22"/>
          <w:u w:val="single"/>
        </w:rPr>
      </w:pPr>
    </w:p>
    <w:sectPr w:rsidR="414DD47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6F171" w14:textId="77777777" w:rsidR="00E25CE4" w:rsidRDefault="00E25CE4" w:rsidP="00744931">
      <w:r>
        <w:separator/>
      </w:r>
    </w:p>
  </w:endnote>
  <w:endnote w:type="continuationSeparator" w:id="0">
    <w:p w14:paraId="2F0D2C22" w14:textId="77777777" w:rsidR="00E25CE4" w:rsidRDefault="00E25CE4" w:rsidP="0074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F7953" w14:textId="77777777" w:rsidR="00E25CE4" w:rsidRDefault="00E25CE4" w:rsidP="00744931">
      <w:r>
        <w:separator/>
      </w:r>
    </w:p>
  </w:footnote>
  <w:footnote w:type="continuationSeparator" w:id="0">
    <w:p w14:paraId="03E7E251" w14:textId="77777777" w:rsidR="00E25CE4" w:rsidRDefault="00E25CE4" w:rsidP="00744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9D13" w14:textId="3021E8AB" w:rsidR="001E6445" w:rsidRPr="00497D5D" w:rsidRDefault="00CE5FFA" w:rsidP="00497D5D">
    <w:pPr>
      <w:pStyle w:val="Header"/>
    </w:pPr>
    <w:r w:rsidRPr="00497D5D"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6D76"/>
    <w:multiLevelType w:val="hybridMultilevel"/>
    <w:tmpl w:val="3514B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40C54"/>
    <w:multiLevelType w:val="hybridMultilevel"/>
    <w:tmpl w:val="473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F0E73"/>
    <w:multiLevelType w:val="hybridMultilevel"/>
    <w:tmpl w:val="9A6C9974"/>
    <w:lvl w:ilvl="0" w:tplc="6EA66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44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06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89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43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F61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81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81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476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FBE4"/>
    <w:multiLevelType w:val="hybridMultilevel"/>
    <w:tmpl w:val="CA42FEFC"/>
    <w:lvl w:ilvl="0" w:tplc="B4D49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545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9CD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FE9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28A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5A7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81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21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E047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A0A54"/>
    <w:multiLevelType w:val="hybridMultilevel"/>
    <w:tmpl w:val="E9FE3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9727B"/>
    <w:multiLevelType w:val="hybridMultilevel"/>
    <w:tmpl w:val="C562CE1E"/>
    <w:lvl w:ilvl="0" w:tplc="D9763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C232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FAF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029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320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22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69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960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ECE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BCC3"/>
    <w:multiLevelType w:val="hybridMultilevel"/>
    <w:tmpl w:val="D7128C08"/>
    <w:lvl w:ilvl="0" w:tplc="820EE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20F1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503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26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88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E8E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49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6BE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78A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27119"/>
    <w:multiLevelType w:val="hybridMultilevel"/>
    <w:tmpl w:val="48F44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C68BE"/>
    <w:multiLevelType w:val="hybridMultilevel"/>
    <w:tmpl w:val="18D4BE4C"/>
    <w:lvl w:ilvl="0" w:tplc="0A48A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2EA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8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AB6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D82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C04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61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A0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6C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72C00"/>
    <w:multiLevelType w:val="hybridMultilevel"/>
    <w:tmpl w:val="671C2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907E0"/>
    <w:multiLevelType w:val="hybridMultilevel"/>
    <w:tmpl w:val="EFE48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31B53"/>
    <w:multiLevelType w:val="hybridMultilevel"/>
    <w:tmpl w:val="6D20D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072D8"/>
    <w:multiLevelType w:val="hybridMultilevel"/>
    <w:tmpl w:val="927C0EE4"/>
    <w:lvl w:ilvl="0" w:tplc="940AB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2F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949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44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6E7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163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6E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1CE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82DE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C6D7D"/>
    <w:multiLevelType w:val="hybridMultilevel"/>
    <w:tmpl w:val="4D58769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FFD4BEF"/>
    <w:multiLevelType w:val="hybridMultilevel"/>
    <w:tmpl w:val="3294D7A4"/>
    <w:lvl w:ilvl="0" w:tplc="2A988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09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F03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677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82D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306D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4D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0A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001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DF571"/>
    <w:multiLevelType w:val="hybridMultilevel"/>
    <w:tmpl w:val="5FEC6950"/>
    <w:lvl w:ilvl="0" w:tplc="8486A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4CA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80C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C51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CEE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9A0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320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1C2B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3A6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BDDF4"/>
    <w:multiLevelType w:val="hybridMultilevel"/>
    <w:tmpl w:val="89784F28"/>
    <w:lvl w:ilvl="0" w:tplc="40A66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7EF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D0E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C9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E4A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AEA5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6E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EE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40C1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24971"/>
    <w:multiLevelType w:val="hybridMultilevel"/>
    <w:tmpl w:val="3B42D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140AC"/>
    <w:multiLevelType w:val="hybridMultilevel"/>
    <w:tmpl w:val="B658D7A2"/>
    <w:lvl w:ilvl="0" w:tplc="EE90D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5C2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F06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E9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8ACD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BC4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02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92B0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4E2B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7D6198"/>
    <w:multiLevelType w:val="hybridMultilevel"/>
    <w:tmpl w:val="942AB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702E32"/>
    <w:multiLevelType w:val="hybridMultilevel"/>
    <w:tmpl w:val="C772EFB2"/>
    <w:lvl w:ilvl="0" w:tplc="46940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2C6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425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7CC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06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78D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2C0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A0E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140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A387C7"/>
    <w:multiLevelType w:val="hybridMultilevel"/>
    <w:tmpl w:val="511E3B7E"/>
    <w:lvl w:ilvl="0" w:tplc="D73C9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F881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900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623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C3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0C8B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64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F092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C80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D879B8"/>
    <w:multiLevelType w:val="hybridMultilevel"/>
    <w:tmpl w:val="2A6A7B76"/>
    <w:lvl w:ilvl="0" w:tplc="03506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2CD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666E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9A7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0E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BC3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81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D63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D6F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E2CDDC"/>
    <w:multiLevelType w:val="hybridMultilevel"/>
    <w:tmpl w:val="8AC8B3C0"/>
    <w:lvl w:ilvl="0" w:tplc="8430B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82B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6CD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023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2F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6D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63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25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20D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27100"/>
    <w:multiLevelType w:val="hybridMultilevel"/>
    <w:tmpl w:val="3F808A4C"/>
    <w:lvl w:ilvl="0" w:tplc="F482A30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1F4F88"/>
    <w:multiLevelType w:val="hybridMultilevel"/>
    <w:tmpl w:val="BD944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AED0E"/>
    <w:multiLevelType w:val="hybridMultilevel"/>
    <w:tmpl w:val="D68080BE"/>
    <w:lvl w:ilvl="0" w:tplc="7458B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74E2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EEF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2D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09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E8F6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86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AA58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6E9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0839E"/>
    <w:multiLevelType w:val="hybridMultilevel"/>
    <w:tmpl w:val="E766B566"/>
    <w:lvl w:ilvl="0" w:tplc="8BEAF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869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CB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823C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ED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063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943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0DF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A20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2C6C2"/>
    <w:multiLevelType w:val="hybridMultilevel"/>
    <w:tmpl w:val="8C2E4044"/>
    <w:lvl w:ilvl="0" w:tplc="FE00D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ACE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028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60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C6DA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468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43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C07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C2B7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811E0"/>
    <w:multiLevelType w:val="hybridMultilevel"/>
    <w:tmpl w:val="983CDDC6"/>
    <w:lvl w:ilvl="0" w:tplc="7EB21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41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00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03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A0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F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69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A5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9AC6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E00B3"/>
    <w:multiLevelType w:val="hybridMultilevel"/>
    <w:tmpl w:val="E0862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2A895"/>
    <w:multiLevelType w:val="hybridMultilevel"/>
    <w:tmpl w:val="82428E7E"/>
    <w:lvl w:ilvl="0" w:tplc="FC48F2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8C7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3E5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2C34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049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F83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28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4AFD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54F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19475"/>
    <w:multiLevelType w:val="hybridMultilevel"/>
    <w:tmpl w:val="44780970"/>
    <w:lvl w:ilvl="0" w:tplc="83223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F24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58B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DA1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E8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708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869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AA3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84C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19893"/>
    <w:multiLevelType w:val="hybridMultilevel"/>
    <w:tmpl w:val="E72AC8F6"/>
    <w:lvl w:ilvl="0" w:tplc="0C7C4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FA67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C49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89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82D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C7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DAB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AF8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05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FF0AB"/>
    <w:multiLevelType w:val="hybridMultilevel"/>
    <w:tmpl w:val="7FB22C34"/>
    <w:lvl w:ilvl="0" w:tplc="173EE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92B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066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000B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AD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CB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E9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D04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569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A6061"/>
    <w:multiLevelType w:val="hybridMultilevel"/>
    <w:tmpl w:val="80469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F7A4C"/>
    <w:multiLevelType w:val="hybridMultilevel"/>
    <w:tmpl w:val="FE84A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52D11"/>
    <w:multiLevelType w:val="hybridMultilevel"/>
    <w:tmpl w:val="27F441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51C5BA"/>
    <w:multiLevelType w:val="hybridMultilevel"/>
    <w:tmpl w:val="F0940A52"/>
    <w:lvl w:ilvl="0" w:tplc="35182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AC4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1E0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6B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92B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625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6D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184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A6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31D94"/>
    <w:multiLevelType w:val="hybridMultilevel"/>
    <w:tmpl w:val="C14AEC48"/>
    <w:lvl w:ilvl="0" w:tplc="2766C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EB9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F0F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E9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141B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5C2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6C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43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F60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914EA"/>
    <w:multiLevelType w:val="hybridMultilevel"/>
    <w:tmpl w:val="4ECE9AA8"/>
    <w:lvl w:ilvl="0" w:tplc="8A906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5ED2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843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20A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A3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F49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644F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ED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8A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80996">
    <w:abstractNumId w:val="8"/>
  </w:num>
  <w:num w:numId="2" w16cid:durableId="1751581271">
    <w:abstractNumId w:val="2"/>
  </w:num>
  <w:num w:numId="3" w16cid:durableId="960109780">
    <w:abstractNumId w:val="33"/>
  </w:num>
  <w:num w:numId="4" w16cid:durableId="507866372">
    <w:abstractNumId w:val="28"/>
  </w:num>
  <w:num w:numId="5" w16cid:durableId="2043088632">
    <w:abstractNumId w:val="16"/>
  </w:num>
  <w:num w:numId="6" w16cid:durableId="1180504821">
    <w:abstractNumId w:val="27"/>
  </w:num>
  <w:num w:numId="7" w16cid:durableId="1194465422">
    <w:abstractNumId w:val="38"/>
  </w:num>
  <w:num w:numId="8" w16cid:durableId="95566741">
    <w:abstractNumId w:val="40"/>
  </w:num>
  <w:num w:numId="9" w16cid:durableId="724447277">
    <w:abstractNumId w:val="26"/>
  </w:num>
  <w:num w:numId="10" w16cid:durableId="506674132">
    <w:abstractNumId w:val="23"/>
  </w:num>
  <w:num w:numId="11" w16cid:durableId="553590353">
    <w:abstractNumId w:val="15"/>
  </w:num>
  <w:num w:numId="12" w16cid:durableId="20322164">
    <w:abstractNumId w:val="32"/>
  </w:num>
  <w:num w:numId="13" w16cid:durableId="1766881743">
    <w:abstractNumId w:val="20"/>
  </w:num>
  <w:num w:numId="14" w16cid:durableId="1246381973">
    <w:abstractNumId w:val="18"/>
  </w:num>
  <w:num w:numId="15" w16cid:durableId="87623405">
    <w:abstractNumId w:val="14"/>
  </w:num>
  <w:num w:numId="16" w16cid:durableId="25175961">
    <w:abstractNumId w:val="6"/>
  </w:num>
  <w:num w:numId="17" w16cid:durableId="1776975815">
    <w:abstractNumId w:val="5"/>
  </w:num>
  <w:num w:numId="18" w16cid:durableId="1822313199">
    <w:abstractNumId w:val="31"/>
  </w:num>
  <w:num w:numId="19" w16cid:durableId="773676431">
    <w:abstractNumId w:val="22"/>
  </w:num>
  <w:num w:numId="20" w16cid:durableId="2030135748">
    <w:abstractNumId w:val="12"/>
  </w:num>
  <w:num w:numId="21" w16cid:durableId="892162140">
    <w:abstractNumId w:val="29"/>
  </w:num>
  <w:num w:numId="22" w16cid:durableId="1704399989">
    <w:abstractNumId w:val="3"/>
  </w:num>
  <w:num w:numId="23" w16cid:durableId="98764903">
    <w:abstractNumId w:val="39"/>
  </w:num>
  <w:num w:numId="24" w16cid:durableId="1528134399">
    <w:abstractNumId w:val="21"/>
  </w:num>
  <w:num w:numId="25" w16cid:durableId="423956277">
    <w:abstractNumId w:val="34"/>
  </w:num>
  <w:num w:numId="26" w16cid:durableId="59790264">
    <w:abstractNumId w:val="24"/>
  </w:num>
  <w:num w:numId="27" w16cid:durableId="1292325491">
    <w:abstractNumId w:val="13"/>
  </w:num>
  <w:num w:numId="28" w16cid:durableId="975526365">
    <w:abstractNumId w:val="0"/>
  </w:num>
  <w:num w:numId="29" w16cid:durableId="1687706453">
    <w:abstractNumId w:val="4"/>
  </w:num>
  <w:num w:numId="30" w16cid:durableId="96490897">
    <w:abstractNumId w:val="30"/>
  </w:num>
  <w:num w:numId="31" w16cid:durableId="1794442056">
    <w:abstractNumId w:val="1"/>
  </w:num>
  <w:num w:numId="32" w16cid:durableId="655572741">
    <w:abstractNumId w:val="36"/>
  </w:num>
  <w:num w:numId="33" w16cid:durableId="760177768">
    <w:abstractNumId w:val="19"/>
  </w:num>
  <w:num w:numId="34" w16cid:durableId="1109475599">
    <w:abstractNumId w:val="7"/>
  </w:num>
  <w:num w:numId="35" w16cid:durableId="1677613909">
    <w:abstractNumId w:val="9"/>
  </w:num>
  <w:num w:numId="36" w16cid:durableId="1812019423">
    <w:abstractNumId w:val="37"/>
  </w:num>
  <w:num w:numId="37" w16cid:durableId="509947262">
    <w:abstractNumId w:val="35"/>
  </w:num>
  <w:num w:numId="38" w16cid:durableId="2107263895">
    <w:abstractNumId w:val="10"/>
  </w:num>
  <w:num w:numId="39" w16cid:durableId="52971943">
    <w:abstractNumId w:val="25"/>
  </w:num>
  <w:num w:numId="40" w16cid:durableId="1289433798">
    <w:abstractNumId w:val="11"/>
  </w:num>
  <w:num w:numId="41" w16cid:durableId="15611640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B5"/>
    <w:rsid w:val="00005ED2"/>
    <w:rsid w:val="00007229"/>
    <w:rsid w:val="00010716"/>
    <w:rsid w:val="00013553"/>
    <w:rsid w:val="0001765F"/>
    <w:rsid w:val="0002193A"/>
    <w:rsid w:val="00030B34"/>
    <w:rsid w:val="00037212"/>
    <w:rsid w:val="000416F1"/>
    <w:rsid w:val="000431E8"/>
    <w:rsid w:val="00056E0A"/>
    <w:rsid w:val="00086462"/>
    <w:rsid w:val="000908BB"/>
    <w:rsid w:val="00092A07"/>
    <w:rsid w:val="00097C75"/>
    <w:rsid w:val="000A3E26"/>
    <w:rsid w:val="000A4FD4"/>
    <w:rsid w:val="000B5E95"/>
    <w:rsid w:val="000C2D28"/>
    <w:rsid w:val="000C2FAB"/>
    <w:rsid w:val="000D1AF4"/>
    <w:rsid w:val="000D40A1"/>
    <w:rsid w:val="000E1241"/>
    <w:rsid w:val="000E4D05"/>
    <w:rsid w:val="000E7F4D"/>
    <w:rsid w:val="00114869"/>
    <w:rsid w:val="0013450E"/>
    <w:rsid w:val="001367B0"/>
    <w:rsid w:val="00153EAB"/>
    <w:rsid w:val="00156C3C"/>
    <w:rsid w:val="001603B4"/>
    <w:rsid w:val="00165AD7"/>
    <w:rsid w:val="00173E25"/>
    <w:rsid w:val="00177ADA"/>
    <w:rsid w:val="0018138F"/>
    <w:rsid w:val="00194B6D"/>
    <w:rsid w:val="001A2A65"/>
    <w:rsid w:val="001A514F"/>
    <w:rsid w:val="001C1B6C"/>
    <w:rsid w:val="001D1969"/>
    <w:rsid w:val="001D2907"/>
    <w:rsid w:val="001D3B26"/>
    <w:rsid w:val="001E6445"/>
    <w:rsid w:val="001F5449"/>
    <w:rsid w:val="00200C4E"/>
    <w:rsid w:val="00213CA0"/>
    <w:rsid w:val="00221FA8"/>
    <w:rsid w:val="0022225E"/>
    <w:rsid w:val="0022416A"/>
    <w:rsid w:val="002625C4"/>
    <w:rsid w:val="00287098"/>
    <w:rsid w:val="002A5788"/>
    <w:rsid w:val="002B2B76"/>
    <w:rsid w:val="002B376B"/>
    <w:rsid w:val="002B6108"/>
    <w:rsid w:val="002C012B"/>
    <w:rsid w:val="002C12CF"/>
    <w:rsid w:val="002C5DDA"/>
    <w:rsid w:val="002D2BF3"/>
    <w:rsid w:val="002E543F"/>
    <w:rsid w:val="002F3AF3"/>
    <w:rsid w:val="002F4602"/>
    <w:rsid w:val="003067FF"/>
    <w:rsid w:val="00316045"/>
    <w:rsid w:val="003176F1"/>
    <w:rsid w:val="00322AA4"/>
    <w:rsid w:val="003307C7"/>
    <w:rsid w:val="00363484"/>
    <w:rsid w:val="00387BED"/>
    <w:rsid w:val="003B57BA"/>
    <w:rsid w:val="003C14B3"/>
    <w:rsid w:val="003C3B65"/>
    <w:rsid w:val="003C5812"/>
    <w:rsid w:val="003D7090"/>
    <w:rsid w:val="003E06E8"/>
    <w:rsid w:val="003F31C1"/>
    <w:rsid w:val="003F4A27"/>
    <w:rsid w:val="0041104D"/>
    <w:rsid w:val="00411BB5"/>
    <w:rsid w:val="00431930"/>
    <w:rsid w:val="00435D11"/>
    <w:rsid w:val="00465A11"/>
    <w:rsid w:val="00470499"/>
    <w:rsid w:val="004854CE"/>
    <w:rsid w:val="004908E2"/>
    <w:rsid w:val="00495F02"/>
    <w:rsid w:val="00497D5D"/>
    <w:rsid w:val="004B5DE7"/>
    <w:rsid w:val="004C129F"/>
    <w:rsid w:val="004C34FC"/>
    <w:rsid w:val="004D3DF6"/>
    <w:rsid w:val="004E2CDC"/>
    <w:rsid w:val="004E2D25"/>
    <w:rsid w:val="004E38B7"/>
    <w:rsid w:val="004F7061"/>
    <w:rsid w:val="005054DD"/>
    <w:rsid w:val="00510EEF"/>
    <w:rsid w:val="00527DE5"/>
    <w:rsid w:val="00530329"/>
    <w:rsid w:val="005309D8"/>
    <w:rsid w:val="005313E7"/>
    <w:rsid w:val="00536B83"/>
    <w:rsid w:val="0054702C"/>
    <w:rsid w:val="00551032"/>
    <w:rsid w:val="00552FA4"/>
    <w:rsid w:val="00553D3E"/>
    <w:rsid w:val="0055515E"/>
    <w:rsid w:val="0055770A"/>
    <w:rsid w:val="005709E8"/>
    <w:rsid w:val="00580878"/>
    <w:rsid w:val="0058385B"/>
    <w:rsid w:val="005A1AF4"/>
    <w:rsid w:val="005A7966"/>
    <w:rsid w:val="005D5DAF"/>
    <w:rsid w:val="005E4061"/>
    <w:rsid w:val="005E5AB4"/>
    <w:rsid w:val="005F6745"/>
    <w:rsid w:val="006119AF"/>
    <w:rsid w:val="00614A96"/>
    <w:rsid w:val="00630291"/>
    <w:rsid w:val="00630E9C"/>
    <w:rsid w:val="00651642"/>
    <w:rsid w:val="00672D28"/>
    <w:rsid w:val="006734E6"/>
    <w:rsid w:val="00673913"/>
    <w:rsid w:val="00683BD1"/>
    <w:rsid w:val="006842E7"/>
    <w:rsid w:val="0069787E"/>
    <w:rsid w:val="006B4C31"/>
    <w:rsid w:val="006B7286"/>
    <w:rsid w:val="006C5099"/>
    <w:rsid w:val="006D1AF9"/>
    <w:rsid w:val="006E6879"/>
    <w:rsid w:val="00707EBF"/>
    <w:rsid w:val="0071669C"/>
    <w:rsid w:val="0072299A"/>
    <w:rsid w:val="00742BFA"/>
    <w:rsid w:val="00744931"/>
    <w:rsid w:val="007475BA"/>
    <w:rsid w:val="00752CDD"/>
    <w:rsid w:val="0075398C"/>
    <w:rsid w:val="00753BD0"/>
    <w:rsid w:val="00760C83"/>
    <w:rsid w:val="0076295C"/>
    <w:rsid w:val="007659D2"/>
    <w:rsid w:val="00777824"/>
    <w:rsid w:val="00780635"/>
    <w:rsid w:val="00783CDE"/>
    <w:rsid w:val="007C0295"/>
    <w:rsid w:val="007C02EE"/>
    <w:rsid w:val="007C0E86"/>
    <w:rsid w:val="007C1F47"/>
    <w:rsid w:val="007C76C3"/>
    <w:rsid w:val="007D5957"/>
    <w:rsid w:val="007D59B9"/>
    <w:rsid w:val="007F27F6"/>
    <w:rsid w:val="0080110E"/>
    <w:rsid w:val="008048E5"/>
    <w:rsid w:val="00812221"/>
    <w:rsid w:val="008229E3"/>
    <w:rsid w:val="00823290"/>
    <w:rsid w:val="00825868"/>
    <w:rsid w:val="00831BE4"/>
    <w:rsid w:val="0083437E"/>
    <w:rsid w:val="00847EA7"/>
    <w:rsid w:val="0085493D"/>
    <w:rsid w:val="0086170C"/>
    <w:rsid w:val="00864E56"/>
    <w:rsid w:val="00876334"/>
    <w:rsid w:val="008879D5"/>
    <w:rsid w:val="00896BA5"/>
    <w:rsid w:val="0089730F"/>
    <w:rsid w:val="008A6CA5"/>
    <w:rsid w:val="008B02F9"/>
    <w:rsid w:val="008B0376"/>
    <w:rsid w:val="008B3F47"/>
    <w:rsid w:val="008C1073"/>
    <w:rsid w:val="008C1D71"/>
    <w:rsid w:val="008C35D9"/>
    <w:rsid w:val="008F0F42"/>
    <w:rsid w:val="00900A26"/>
    <w:rsid w:val="00917730"/>
    <w:rsid w:val="00922B28"/>
    <w:rsid w:val="0092710B"/>
    <w:rsid w:val="00927256"/>
    <w:rsid w:val="00931113"/>
    <w:rsid w:val="00936FDA"/>
    <w:rsid w:val="00986718"/>
    <w:rsid w:val="009875CA"/>
    <w:rsid w:val="009B2552"/>
    <w:rsid w:val="009C575F"/>
    <w:rsid w:val="009D3CCF"/>
    <w:rsid w:val="00A02019"/>
    <w:rsid w:val="00A13F75"/>
    <w:rsid w:val="00A259E6"/>
    <w:rsid w:val="00A278BF"/>
    <w:rsid w:val="00A3261A"/>
    <w:rsid w:val="00A5162A"/>
    <w:rsid w:val="00A53B20"/>
    <w:rsid w:val="00A60036"/>
    <w:rsid w:val="00A765BE"/>
    <w:rsid w:val="00A8533A"/>
    <w:rsid w:val="00A941CD"/>
    <w:rsid w:val="00A9586C"/>
    <w:rsid w:val="00AA4BC0"/>
    <w:rsid w:val="00AB080E"/>
    <w:rsid w:val="00AB5055"/>
    <w:rsid w:val="00AB6D9A"/>
    <w:rsid w:val="00AC1EF2"/>
    <w:rsid w:val="00AC36E1"/>
    <w:rsid w:val="00AC7C4E"/>
    <w:rsid w:val="00AD0DC9"/>
    <w:rsid w:val="00AD7E91"/>
    <w:rsid w:val="00AE33E1"/>
    <w:rsid w:val="00AE5F0F"/>
    <w:rsid w:val="00AF37DE"/>
    <w:rsid w:val="00AF6863"/>
    <w:rsid w:val="00B04E5B"/>
    <w:rsid w:val="00B226BB"/>
    <w:rsid w:val="00B30CD1"/>
    <w:rsid w:val="00B317B9"/>
    <w:rsid w:val="00B5100F"/>
    <w:rsid w:val="00B648A6"/>
    <w:rsid w:val="00B7063B"/>
    <w:rsid w:val="00B70AC9"/>
    <w:rsid w:val="00B717B6"/>
    <w:rsid w:val="00B737F8"/>
    <w:rsid w:val="00B97401"/>
    <w:rsid w:val="00BA644F"/>
    <w:rsid w:val="00BA69E8"/>
    <w:rsid w:val="00BB59C2"/>
    <w:rsid w:val="00BD1617"/>
    <w:rsid w:val="00BD2634"/>
    <w:rsid w:val="00BD5E0C"/>
    <w:rsid w:val="00C06B62"/>
    <w:rsid w:val="00C06D5F"/>
    <w:rsid w:val="00C644A3"/>
    <w:rsid w:val="00C71C6D"/>
    <w:rsid w:val="00C74037"/>
    <w:rsid w:val="00C966A1"/>
    <w:rsid w:val="00CB3158"/>
    <w:rsid w:val="00CC5BC8"/>
    <w:rsid w:val="00CD0EC7"/>
    <w:rsid w:val="00CD7E6A"/>
    <w:rsid w:val="00CE5106"/>
    <w:rsid w:val="00CE5FFA"/>
    <w:rsid w:val="00D01D75"/>
    <w:rsid w:val="00D079B2"/>
    <w:rsid w:val="00D1616D"/>
    <w:rsid w:val="00D26EB9"/>
    <w:rsid w:val="00D318BE"/>
    <w:rsid w:val="00D357F3"/>
    <w:rsid w:val="00D35FAA"/>
    <w:rsid w:val="00D5001F"/>
    <w:rsid w:val="00D65C12"/>
    <w:rsid w:val="00D844D1"/>
    <w:rsid w:val="00D933DE"/>
    <w:rsid w:val="00DA5846"/>
    <w:rsid w:val="00DB23FC"/>
    <w:rsid w:val="00DC5855"/>
    <w:rsid w:val="00DE1B38"/>
    <w:rsid w:val="00DE661F"/>
    <w:rsid w:val="00DF6238"/>
    <w:rsid w:val="00E0433C"/>
    <w:rsid w:val="00E05A31"/>
    <w:rsid w:val="00E112D2"/>
    <w:rsid w:val="00E22A74"/>
    <w:rsid w:val="00E25CE4"/>
    <w:rsid w:val="00E4510E"/>
    <w:rsid w:val="00E57A6E"/>
    <w:rsid w:val="00E77B6A"/>
    <w:rsid w:val="00E851F1"/>
    <w:rsid w:val="00E95C63"/>
    <w:rsid w:val="00EA69EB"/>
    <w:rsid w:val="00EB0929"/>
    <w:rsid w:val="00EB2C5A"/>
    <w:rsid w:val="00EC5606"/>
    <w:rsid w:val="00EC664F"/>
    <w:rsid w:val="00EC7C39"/>
    <w:rsid w:val="00ED3BF8"/>
    <w:rsid w:val="00EF558F"/>
    <w:rsid w:val="00F04203"/>
    <w:rsid w:val="00F0733C"/>
    <w:rsid w:val="00F1748D"/>
    <w:rsid w:val="00F2316F"/>
    <w:rsid w:val="00F34430"/>
    <w:rsid w:val="00F40BF6"/>
    <w:rsid w:val="00F43404"/>
    <w:rsid w:val="00F45F7C"/>
    <w:rsid w:val="00F568C2"/>
    <w:rsid w:val="00F65962"/>
    <w:rsid w:val="00F80885"/>
    <w:rsid w:val="00FA62CE"/>
    <w:rsid w:val="00FA67F0"/>
    <w:rsid w:val="00FB28B6"/>
    <w:rsid w:val="00FB46AF"/>
    <w:rsid w:val="00FD32D1"/>
    <w:rsid w:val="00FE2280"/>
    <w:rsid w:val="011B945D"/>
    <w:rsid w:val="015FE921"/>
    <w:rsid w:val="016D5353"/>
    <w:rsid w:val="01E45E18"/>
    <w:rsid w:val="0202761E"/>
    <w:rsid w:val="035D6ACD"/>
    <w:rsid w:val="04B2A52F"/>
    <w:rsid w:val="0517EF8A"/>
    <w:rsid w:val="0570327E"/>
    <w:rsid w:val="0578D047"/>
    <w:rsid w:val="0625A764"/>
    <w:rsid w:val="06534640"/>
    <w:rsid w:val="06F17E48"/>
    <w:rsid w:val="07AC18EE"/>
    <w:rsid w:val="08448B1B"/>
    <w:rsid w:val="087D920B"/>
    <w:rsid w:val="08818E84"/>
    <w:rsid w:val="08E317E7"/>
    <w:rsid w:val="08F08D18"/>
    <w:rsid w:val="09D08167"/>
    <w:rsid w:val="0A230461"/>
    <w:rsid w:val="0BD1B97E"/>
    <w:rsid w:val="0C8D431F"/>
    <w:rsid w:val="0C969682"/>
    <w:rsid w:val="0D788CEF"/>
    <w:rsid w:val="0D9D2D7B"/>
    <w:rsid w:val="0DCC2EE4"/>
    <w:rsid w:val="0E3BA070"/>
    <w:rsid w:val="0E430FB1"/>
    <w:rsid w:val="0E4ED257"/>
    <w:rsid w:val="0E556F0A"/>
    <w:rsid w:val="0ED00DA8"/>
    <w:rsid w:val="0EEEEACB"/>
    <w:rsid w:val="0F8C45E2"/>
    <w:rsid w:val="0FEAAB93"/>
    <w:rsid w:val="1097AB9A"/>
    <w:rsid w:val="115409E0"/>
    <w:rsid w:val="117D645B"/>
    <w:rsid w:val="1222BB7E"/>
    <w:rsid w:val="12C3BAEC"/>
    <w:rsid w:val="12E7F363"/>
    <w:rsid w:val="13034C14"/>
    <w:rsid w:val="1399561A"/>
    <w:rsid w:val="13E665F0"/>
    <w:rsid w:val="1453A160"/>
    <w:rsid w:val="14834FF4"/>
    <w:rsid w:val="14E526C6"/>
    <w:rsid w:val="15026D44"/>
    <w:rsid w:val="156865C5"/>
    <w:rsid w:val="15A8EE11"/>
    <w:rsid w:val="164A8FDE"/>
    <w:rsid w:val="1655487D"/>
    <w:rsid w:val="1676959C"/>
    <w:rsid w:val="1719DF8A"/>
    <w:rsid w:val="1863666B"/>
    <w:rsid w:val="186BDC6D"/>
    <w:rsid w:val="18713CD0"/>
    <w:rsid w:val="194DAEDC"/>
    <w:rsid w:val="1A266567"/>
    <w:rsid w:val="1A6C7E4E"/>
    <w:rsid w:val="1AAFF15B"/>
    <w:rsid w:val="1AFB6970"/>
    <w:rsid w:val="1BBC3F9D"/>
    <w:rsid w:val="1BC1EB01"/>
    <w:rsid w:val="1BD2DD67"/>
    <w:rsid w:val="1CCCE56F"/>
    <w:rsid w:val="1D054569"/>
    <w:rsid w:val="1D0B9382"/>
    <w:rsid w:val="1D6C68C4"/>
    <w:rsid w:val="1DA057CB"/>
    <w:rsid w:val="1E29975A"/>
    <w:rsid w:val="1E4F9B35"/>
    <w:rsid w:val="1E9F3091"/>
    <w:rsid w:val="1EAA63AD"/>
    <w:rsid w:val="20732DC4"/>
    <w:rsid w:val="20C1BF1D"/>
    <w:rsid w:val="211D35AC"/>
    <w:rsid w:val="21397F2D"/>
    <w:rsid w:val="2150045C"/>
    <w:rsid w:val="21688CD2"/>
    <w:rsid w:val="217FB0F2"/>
    <w:rsid w:val="22F34DA6"/>
    <w:rsid w:val="241DA71D"/>
    <w:rsid w:val="249ECAEB"/>
    <w:rsid w:val="24C9FF23"/>
    <w:rsid w:val="25FBC9B3"/>
    <w:rsid w:val="262B50AA"/>
    <w:rsid w:val="26B10C5C"/>
    <w:rsid w:val="26FABC23"/>
    <w:rsid w:val="2730A95E"/>
    <w:rsid w:val="27940288"/>
    <w:rsid w:val="2851F7A6"/>
    <w:rsid w:val="28878E1A"/>
    <w:rsid w:val="28B669C3"/>
    <w:rsid w:val="28F0B384"/>
    <w:rsid w:val="292685E7"/>
    <w:rsid w:val="29C64EDD"/>
    <w:rsid w:val="2A288F52"/>
    <w:rsid w:val="2A5D16F0"/>
    <w:rsid w:val="2BD4F258"/>
    <w:rsid w:val="2C5B677A"/>
    <w:rsid w:val="2CE09BFC"/>
    <w:rsid w:val="2D110A47"/>
    <w:rsid w:val="2D5A5080"/>
    <w:rsid w:val="2D66FEE5"/>
    <w:rsid w:val="2D67775D"/>
    <w:rsid w:val="2DC2A79C"/>
    <w:rsid w:val="2E718962"/>
    <w:rsid w:val="2E7261C1"/>
    <w:rsid w:val="2FAA5B13"/>
    <w:rsid w:val="2FB87A2C"/>
    <w:rsid w:val="30029935"/>
    <w:rsid w:val="31DB9FE9"/>
    <w:rsid w:val="31FDFE89"/>
    <w:rsid w:val="32C268BB"/>
    <w:rsid w:val="331505CD"/>
    <w:rsid w:val="33534895"/>
    <w:rsid w:val="339616B1"/>
    <w:rsid w:val="33E93382"/>
    <w:rsid w:val="34A5CFA2"/>
    <w:rsid w:val="34B5A52A"/>
    <w:rsid w:val="34DE966D"/>
    <w:rsid w:val="355BE90C"/>
    <w:rsid w:val="35A0FE46"/>
    <w:rsid w:val="365F5D9B"/>
    <w:rsid w:val="37582CFC"/>
    <w:rsid w:val="3768BFBF"/>
    <w:rsid w:val="37B2ECB6"/>
    <w:rsid w:val="3807754D"/>
    <w:rsid w:val="3866AEF8"/>
    <w:rsid w:val="3874E66F"/>
    <w:rsid w:val="387DA8F7"/>
    <w:rsid w:val="388BD0C0"/>
    <w:rsid w:val="38B3D1BA"/>
    <w:rsid w:val="39053B09"/>
    <w:rsid w:val="39290BA2"/>
    <w:rsid w:val="396A0907"/>
    <w:rsid w:val="39CB9FD7"/>
    <w:rsid w:val="3B807BB3"/>
    <w:rsid w:val="3BAC2687"/>
    <w:rsid w:val="3BBC5B83"/>
    <w:rsid w:val="3BC79496"/>
    <w:rsid w:val="3D376E53"/>
    <w:rsid w:val="3D4836F2"/>
    <w:rsid w:val="3D6900D6"/>
    <w:rsid w:val="3DCB22D3"/>
    <w:rsid w:val="3E98A6A4"/>
    <w:rsid w:val="3EA92CCD"/>
    <w:rsid w:val="3F6ADD28"/>
    <w:rsid w:val="3F801928"/>
    <w:rsid w:val="3F83667B"/>
    <w:rsid w:val="3FE5F4CD"/>
    <w:rsid w:val="3FFDEBC6"/>
    <w:rsid w:val="4007D02F"/>
    <w:rsid w:val="407B5034"/>
    <w:rsid w:val="4101F367"/>
    <w:rsid w:val="414DD47E"/>
    <w:rsid w:val="41BB8739"/>
    <w:rsid w:val="42135424"/>
    <w:rsid w:val="421D1BDB"/>
    <w:rsid w:val="428062D9"/>
    <w:rsid w:val="4370557A"/>
    <w:rsid w:val="43F52643"/>
    <w:rsid w:val="4500CD2B"/>
    <w:rsid w:val="45EEB50D"/>
    <w:rsid w:val="46380D4A"/>
    <w:rsid w:val="47A4B80B"/>
    <w:rsid w:val="4814B533"/>
    <w:rsid w:val="4888A7C2"/>
    <w:rsid w:val="48AF115D"/>
    <w:rsid w:val="4D4A24F8"/>
    <w:rsid w:val="4D4BBBCE"/>
    <w:rsid w:val="4E1FFE0A"/>
    <w:rsid w:val="4E368074"/>
    <w:rsid w:val="4EEB0998"/>
    <w:rsid w:val="4F1CAB5A"/>
    <w:rsid w:val="4F634055"/>
    <w:rsid w:val="4FA2F345"/>
    <w:rsid w:val="4FC8EA8E"/>
    <w:rsid w:val="5031FEE9"/>
    <w:rsid w:val="509034AB"/>
    <w:rsid w:val="529461A3"/>
    <w:rsid w:val="534F7F58"/>
    <w:rsid w:val="551FA9CB"/>
    <w:rsid w:val="5567A53F"/>
    <w:rsid w:val="56061E09"/>
    <w:rsid w:val="56C586ED"/>
    <w:rsid w:val="56CDEE93"/>
    <w:rsid w:val="5774D1E1"/>
    <w:rsid w:val="57E18355"/>
    <w:rsid w:val="5867BA76"/>
    <w:rsid w:val="589244FA"/>
    <w:rsid w:val="58947B86"/>
    <w:rsid w:val="589E7DA1"/>
    <w:rsid w:val="59C20C9A"/>
    <w:rsid w:val="59D3F16D"/>
    <w:rsid w:val="59E4F507"/>
    <w:rsid w:val="59EBCBD9"/>
    <w:rsid w:val="5A8CD1A1"/>
    <w:rsid w:val="5BD35DB3"/>
    <w:rsid w:val="5CEF23E5"/>
    <w:rsid w:val="5CF16735"/>
    <w:rsid w:val="5DBE705C"/>
    <w:rsid w:val="5E4844EB"/>
    <w:rsid w:val="5EE2DE6F"/>
    <w:rsid w:val="5EE3C324"/>
    <w:rsid w:val="5F88494F"/>
    <w:rsid w:val="6003861C"/>
    <w:rsid w:val="6046FDDD"/>
    <w:rsid w:val="605C64FC"/>
    <w:rsid w:val="6096205A"/>
    <w:rsid w:val="620A2590"/>
    <w:rsid w:val="62446756"/>
    <w:rsid w:val="6289D248"/>
    <w:rsid w:val="62AA8E92"/>
    <w:rsid w:val="63915ADA"/>
    <w:rsid w:val="645CBC8C"/>
    <w:rsid w:val="6466B94B"/>
    <w:rsid w:val="66493383"/>
    <w:rsid w:val="66BB69CA"/>
    <w:rsid w:val="66EBB09A"/>
    <w:rsid w:val="67140275"/>
    <w:rsid w:val="6781505E"/>
    <w:rsid w:val="68207A1B"/>
    <w:rsid w:val="686B3101"/>
    <w:rsid w:val="68A05100"/>
    <w:rsid w:val="69022B98"/>
    <w:rsid w:val="691A872F"/>
    <w:rsid w:val="692BA4AB"/>
    <w:rsid w:val="6933588F"/>
    <w:rsid w:val="698594C8"/>
    <w:rsid w:val="6A1B5D5C"/>
    <w:rsid w:val="6A70C6F4"/>
    <w:rsid w:val="6AA09E9C"/>
    <w:rsid w:val="6AB03939"/>
    <w:rsid w:val="6AD43801"/>
    <w:rsid w:val="6B182B64"/>
    <w:rsid w:val="6B1F9E08"/>
    <w:rsid w:val="6CB0F333"/>
    <w:rsid w:val="6D51459E"/>
    <w:rsid w:val="6DB1FA66"/>
    <w:rsid w:val="6E2DC3B8"/>
    <w:rsid w:val="6E626FE5"/>
    <w:rsid w:val="6E66F9CB"/>
    <w:rsid w:val="6F082E9A"/>
    <w:rsid w:val="6F5DA8D6"/>
    <w:rsid w:val="6FCDAAE9"/>
    <w:rsid w:val="70147869"/>
    <w:rsid w:val="7021E8D6"/>
    <w:rsid w:val="707D59EB"/>
    <w:rsid w:val="7118E6AB"/>
    <w:rsid w:val="730FC69C"/>
    <w:rsid w:val="73280320"/>
    <w:rsid w:val="73646C58"/>
    <w:rsid w:val="73E91F21"/>
    <w:rsid w:val="740B11DB"/>
    <w:rsid w:val="74695C9C"/>
    <w:rsid w:val="746EA6DE"/>
    <w:rsid w:val="748499FD"/>
    <w:rsid w:val="74901580"/>
    <w:rsid w:val="749504A4"/>
    <w:rsid w:val="754A5765"/>
    <w:rsid w:val="7597B1AD"/>
    <w:rsid w:val="765A71BC"/>
    <w:rsid w:val="765CA261"/>
    <w:rsid w:val="773CD0C5"/>
    <w:rsid w:val="7748D538"/>
    <w:rsid w:val="78A776B3"/>
    <w:rsid w:val="79B82A4E"/>
    <w:rsid w:val="79E7D549"/>
    <w:rsid w:val="7AEF3F59"/>
    <w:rsid w:val="7B560DDD"/>
    <w:rsid w:val="7B749D1B"/>
    <w:rsid w:val="7C3E3E5F"/>
    <w:rsid w:val="7CB1EFB9"/>
    <w:rsid w:val="7F184E43"/>
    <w:rsid w:val="7F539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DC0B6"/>
  <w15:chartTrackingRefBased/>
  <w15:docId w15:val="{3E2E060D-35E8-4159-A41E-D7ED6CFF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B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11BB5"/>
  </w:style>
  <w:style w:type="character" w:customStyle="1" w:styleId="BodyTextChar">
    <w:name w:val="Body Text Char"/>
    <w:basedOn w:val="DefaultParagraphFont"/>
    <w:link w:val="BodyText"/>
    <w:uiPriority w:val="1"/>
    <w:rsid w:val="00411BB5"/>
    <w:rPr>
      <w:rFonts w:ascii="Arial" w:eastAsia="Arial" w:hAnsi="Arial" w:cs="Arial"/>
      <w:lang w:bidi="en-US"/>
    </w:rPr>
  </w:style>
  <w:style w:type="paragraph" w:customStyle="1" w:styleId="TableCell">
    <w:name w:val="Table Cell"/>
    <w:basedOn w:val="Normal"/>
    <w:qFormat/>
    <w:rsid w:val="000D1AF4"/>
    <w:pPr>
      <w:widowControl/>
      <w:autoSpaceDE/>
      <w:autoSpaceDN/>
      <w:spacing w:before="60" w:after="60"/>
    </w:pPr>
    <w:rPr>
      <w:rFonts w:eastAsia="Calibri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913"/>
    <w:rPr>
      <w:rFonts w:ascii="Segoe UI" w:eastAsia="Arial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449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931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449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931"/>
    <w:rPr>
      <w:rFonts w:ascii="Arial" w:eastAsia="Arial" w:hAnsi="Arial" w:cs="Arial"/>
      <w:lang w:bidi="en-US"/>
    </w:rPr>
  </w:style>
  <w:style w:type="paragraph" w:styleId="ListBullet">
    <w:name w:val="List Bullet"/>
    <w:basedOn w:val="Normal"/>
    <w:link w:val="ListBulletChar"/>
    <w:rsid w:val="003176F1"/>
    <w:pPr>
      <w:widowControl/>
      <w:numPr>
        <w:numId w:val="26"/>
      </w:numPr>
      <w:autoSpaceDE/>
      <w:autoSpaceDN/>
      <w:spacing w:before="120" w:after="120"/>
      <w:ind w:left="720"/>
    </w:pPr>
    <w:rPr>
      <w:rFonts w:ascii="Myriad Pro" w:eastAsia="Times New Roman" w:hAnsi="Myriad Pro" w:cs="Times New Roman"/>
      <w:lang w:bidi="ar-SA"/>
    </w:rPr>
  </w:style>
  <w:style w:type="character" w:customStyle="1" w:styleId="ListBulletChar">
    <w:name w:val="List Bullet Char"/>
    <w:basedOn w:val="DefaultParagraphFont"/>
    <w:link w:val="ListBullet"/>
    <w:locked/>
    <w:rsid w:val="003176F1"/>
    <w:rPr>
      <w:rFonts w:ascii="Myriad Pro" w:eastAsia="Times New Roman" w:hAnsi="Myriad Pro" w:cs="Times New Roman"/>
    </w:rPr>
  </w:style>
  <w:style w:type="paragraph" w:customStyle="1" w:styleId="Default">
    <w:name w:val="Default"/>
    <w:rsid w:val="00DB23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4037"/>
    <w:pPr>
      <w:ind w:left="720"/>
      <w:contextualSpacing/>
    </w:pPr>
  </w:style>
  <w:style w:type="character" w:customStyle="1" w:styleId="ui-provider">
    <w:name w:val="ui-provider"/>
    <w:basedOn w:val="DefaultParagraphFont"/>
    <w:rsid w:val="005E4061"/>
  </w:style>
  <w:style w:type="character" w:styleId="Hyperlink">
    <w:name w:val="Hyperlink"/>
    <w:basedOn w:val="DefaultParagraphFont"/>
    <w:uiPriority w:val="99"/>
    <w:unhideWhenUsed/>
    <w:rsid w:val="414DD47E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60F9FB5F-F9EC-4AF3-95A3-79B376BB14C7}">
    <t:Anchor>
      <t:Comment id="437916004"/>
    </t:Anchor>
    <t:History>
      <t:Event id="{1477C898-8CF7-4563-AA5A-FEA7C68F3D2E}" time="2025-11-23T16:27:03.346Z">
        <t:Attribution userId="S::donna.weikert@tea.texas.gov::6c6afc70-ecbf-46fb-bcaf-323aed57a8ba" userProvider="AD" userName="Weikert, Donna"/>
        <t:Anchor>
          <t:Comment id="437916004"/>
        </t:Anchor>
        <t:Create/>
      </t:Event>
      <t:Event id="{C9711A8D-9C94-4816-B7CD-98C8DBEA0AE8}" time="2025-11-23T16:27:03.346Z">
        <t:Attribution userId="S::donna.weikert@tea.texas.gov::6c6afc70-ecbf-46fb-bcaf-323aed57a8ba" userProvider="AD" userName="Weikert, Donna"/>
        <t:Anchor>
          <t:Comment id="437916004"/>
        </t:Anchor>
        <t:Assign userId="S::Donna.Weikert@tea.texas.gov::6c6afc70-ecbf-46fb-bcaf-323aed57a8ba" userProvider="AD" userName="Weikert, Donna"/>
      </t:Event>
      <t:Event id="{3BC5BCB5-A43E-4420-9A24-5B1331DE8509}" time="2025-11-23T16:27:03.346Z">
        <t:Attribution userId="S::donna.weikert@tea.texas.gov::6c6afc70-ecbf-46fb-bcaf-323aed57a8ba" userProvider="AD" userName="Weikert, Donna"/>
        <t:Anchor>
          <t:Comment id="437916004"/>
        </t:Anchor>
        <t:SetTitle title="@Weikert, Donna and @McGinnis, Patrick Check on FAF amount of $245M to change PGs page 7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8b84e2-5de8-440b-bd0f-9ce3687c8921" xsi:nil="true"/>
    <lcf76f155ced4ddcb4097134ff3c332f xmlns="093489cc-e22b-4f51-a57c-75c9e60d1d07">
      <Terms xmlns="http://schemas.microsoft.com/office/infopath/2007/PartnerControls"/>
    </lcf76f155ced4ddcb4097134ff3c332f>
    <SharedWithUsers xmlns="55f9b468-d193-4645-a3e4-4dcc5efee1b4">
      <UserInfo>
        <DisplayName>Kuntz, Michael</DisplayName>
        <AccountId>6668</AccountId>
        <AccountType/>
      </UserInfo>
      <UserInfo>
        <DisplayName>Erwin, Scott</DisplayName>
        <AccountId>6475</AccountId>
        <AccountType/>
      </UserInfo>
      <UserInfo>
        <DisplayName>Hefler, Jeffrey</DisplayName>
        <AccountId>7543</AccountId>
        <AccountType/>
      </UserInfo>
      <UserInfo>
        <DisplayName>Gonzales, Lisa</DisplayName>
        <AccountId>356</AccountId>
        <AccountType/>
      </UserInfo>
      <UserInfo>
        <DisplayName>Walker, Lisa</DisplayName>
        <AccountId>4486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D43E7BA166440B3736D36FA3E6525" ma:contentTypeVersion="15" ma:contentTypeDescription="Create a new document." ma:contentTypeScope="" ma:versionID="f9901f5c84ec4cf71a9432e170945215">
  <xsd:schema xmlns:xsd="http://www.w3.org/2001/XMLSchema" xmlns:xs="http://www.w3.org/2001/XMLSchema" xmlns:p="http://schemas.microsoft.com/office/2006/metadata/properties" xmlns:ns2="093489cc-e22b-4f51-a57c-75c9e60d1d07" xmlns:ns3="55f9b468-d193-4645-a3e4-4dcc5efee1b4" xmlns:ns4="c18b84e2-5de8-440b-bd0f-9ce3687c8921" targetNamespace="http://schemas.microsoft.com/office/2006/metadata/properties" ma:root="true" ma:fieldsID="359c669df439b86dd31453dcdda99a63" ns2:_="" ns3:_="" ns4:_="">
    <xsd:import namespace="093489cc-e22b-4f51-a57c-75c9e60d1d07"/>
    <xsd:import namespace="55f9b468-d193-4645-a3e4-4dcc5efee1b4"/>
    <xsd:import namespace="c18b84e2-5de8-440b-bd0f-9ce3687c8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489cc-e22b-4f51-a57c-75c9e60d1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b468-d193-4645-a3e4-4dcc5efee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b84e2-5de8-440b-bd0f-9ce3687c892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0d16e74-f922-4126-ae4d-9faa2536c169}" ma:internalName="TaxCatchAll" ma:showField="CatchAllData" ma:web="c18b84e2-5de8-440b-bd0f-9ce3687c8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B7AF83-97D7-4BF5-87BD-09A9DA09CCD0}">
  <ds:schemaRefs>
    <ds:schemaRef ds:uri="http://schemas.microsoft.com/office/2006/metadata/properties"/>
    <ds:schemaRef ds:uri="http://schemas.microsoft.com/office/infopath/2007/PartnerControls"/>
    <ds:schemaRef ds:uri="c18b84e2-5de8-440b-bd0f-9ce3687c8921"/>
    <ds:schemaRef ds:uri="093489cc-e22b-4f51-a57c-75c9e60d1d07"/>
    <ds:schemaRef ds:uri="55f9b468-d193-4645-a3e4-4dcc5efee1b4"/>
  </ds:schemaRefs>
</ds:datastoreItem>
</file>

<file path=customXml/itemProps2.xml><?xml version="1.0" encoding="utf-8"?>
<ds:datastoreItem xmlns:ds="http://schemas.openxmlformats.org/officeDocument/2006/customXml" ds:itemID="{BB204130-B3C8-445C-B959-191596E3AB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5F02DE-BED0-4D80-AD63-438FF130F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489cc-e22b-4f51-a57c-75c9e60d1d07"/>
    <ds:schemaRef ds:uri="55f9b468-d193-4645-a3e4-4dcc5efee1b4"/>
    <ds:schemaRef ds:uri="c18b84e2-5de8-440b-bd0f-9ce3687c8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D703AF-FC6F-4A8C-9AB6-273174343B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1375</Characters>
  <Application>Microsoft Office Word</Application>
  <DocSecurity>0</DocSecurity>
  <Lines>42</Lines>
  <Paragraphs>26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Michels, Paul</dc:creator>
  <cp:keywords/>
  <dc:description/>
  <cp:lastModifiedBy>Weikert, Donna</cp:lastModifiedBy>
  <cp:revision>17</cp:revision>
  <dcterms:created xsi:type="dcterms:W3CDTF">2025-02-12T16:36:00Z</dcterms:created>
  <dcterms:modified xsi:type="dcterms:W3CDTF">2025-11-25T13:51:00Z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0x0101007E7D43E7BA166440B3736D36FA3E6525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